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788DF6" w14:textId="77777777" w:rsidR="009C56B5" w:rsidRDefault="009C56B5" w:rsidP="00933459">
      <w:pPr>
        <w:tabs>
          <w:tab w:val="clear" w:pos="851"/>
          <w:tab w:val="left" w:pos="1985"/>
        </w:tabs>
        <w:spacing w:after="120"/>
        <w:ind w:left="1134" w:firstLine="0"/>
        <w:rPr>
          <w:b/>
        </w:rPr>
      </w:pPr>
    </w:p>
    <w:p w14:paraId="557CAC0D" w14:textId="51AE517A" w:rsidR="00F817C8" w:rsidRDefault="00B6788E" w:rsidP="00933459">
      <w:pPr>
        <w:tabs>
          <w:tab w:val="clear" w:pos="851"/>
          <w:tab w:val="left" w:pos="1985"/>
        </w:tabs>
        <w:spacing w:after="120"/>
        <w:ind w:left="1134" w:firstLine="0"/>
        <w:rPr>
          <w:b/>
        </w:rPr>
      </w:pPr>
      <w:r>
        <w:rPr>
          <w:b/>
        </w:rPr>
        <w:t xml:space="preserve"> </w:t>
      </w:r>
      <w:r w:rsidR="00F817C8">
        <w:rPr>
          <w:b/>
        </w:rPr>
        <w:t>5.</w:t>
      </w:r>
      <w:r w:rsidR="00F817C8">
        <w:rPr>
          <w:b/>
        </w:rPr>
        <w:tab/>
        <w:t>INNSTRØMNING – ÅRSAKER OG DETEKTERING</w:t>
      </w:r>
    </w:p>
    <w:p w14:paraId="557CAC0E" w14:textId="77777777" w:rsidR="00F817C8" w:rsidRDefault="00F817C8" w:rsidP="00933459">
      <w:pPr>
        <w:tabs>
          <w:tab w:val="clear" w:pos="851"/>
          <w:tab w:val="left" w:pos="1985"/>
        </w:tabs>
        <w:spacing w:after="120"/>
        <w:ind w:left="1134" w:firstLine="0"/>
      </w:pPr>
      <w:r>
        <w:t>5.1.</w:t>
      </w:r>
      <w:r>
        <w:tab/>
        <w:t>Innstrømning ved tripping</w:t>
      </w:r>
    </w:p>
    <w:p w14:paraId="557CAC0F" w14:textId="77777777" w:rsidR="00F817C8" w:rsidRDefault="00F817C8" w:rsidP="00933459">
      <w:pPr>
        <w:tabs>
          <w:tab w:val="clear" w:pos="851"/>
          <w:tab w:val="left" w:pos="1985"/>
        </w:tabs>
        <w:spacing w:after="120"/>
        <w:ind w:left="1134" w:firstLine="0"/>
      </w:pPr>
      <w:r>
        <w:t>5.2</w:t>
      </w:r>
      <w:r>
        <w:tab/>
        <w:t>Innstrømning ved boring</w:t>
      </w:r>
    </w:p>
    <w:p w14:paraId="557CAC10" w14:textId="77777777" w:rsidR="00F817C8" w:rsidRDefault="00F817C8" w:rsidP="00933459">
      <w:pPr>
        <w:tabs>
          <w:tab w:val="clear" w:pos="851"/>
          <w:tab w:val="left" w:pos="1985"/>
        </w:tabs>
        <w:spacing w:after="120"/>
        <w:ind w:left="1134" w:firstLine="0"/>
      </w:pPr>
      <w:r>
        <w:t>5.3</w:t>
      </w:r>
      <w:r>
        <w:tab/>
        <w:t>Detektering i planleggingsfasen</w:t>
      </w:r>
    </w:p>
    <w:p w14:paraId="557CAC11" w14:textId="77777777" w:rsidR="00F817C8" w:rsidRDefault="00F817C8" w:rsidP="00933459">
      <w:pPr>
        <w:tabs>
          <w:tab w:val="clear" w:pos="851"/>
          <w:tab w:val="left" w:pos="1985"/>
        </w:tabs>
        <w:spacing w:after="120"/>
        <w:ind w:left="1134" w:firstLine="0"/>
      </w:pPr>
      <w:r>
        <w:t>5.4</w:t>
      </w:r>
      <w:r>
        <w:tab/>
        <w:t>Detektering under boring</w:t>
      </w:r>
    </w:p>
    <w:p w14:paraId="557CAC12" w14:textId="77777777" w:rsidR="00F817C8" w:rsidRDefault="00F817C8" w:rsidP="00933459">
      <w:pPr>
        <w:tabs>
          <w:tab w:val="clear" w:pos="851"/>
          <w:tab w:val="left" w:pos="1985"/>
        </w:tabs>
        <w:spacing w:after="120"/>
        <w:ind w:left="1134" w:firstLine="0"/>
      </w:pPr>
      <w:r>
        <w:t>5.5</w:t>
      </w:r>
      <w:r>
        <w:tab/>
        <w:t>Detektering ved tripping</w:t>
      </w:r>
    </w:p>
    <w:p w14:paraId="557CAC13" w14:textId="77777777" w:rsidR="00F817C8" w:rsidRDefault="00F817C8" w:rsidP="00933459">
      <w:pPr>
        <w:tabs>
          <w:tab w:val="clear" w:pos="851"/>
          <w:tab w:val="left" w:pos="1985"/>
        </w:tabs>
        <w:spacing w:after="120"/>
        <w:ind w:left="1134" w:firstLine="0"/>
      </w:pPr>
      <w:r>
        <w:t>5.6</w:t>
      </w:r>
      <w:r>
        <w:tab/>
        <w:t>Detektering ved logging</w:t>
      </w:r>
    </w:p>
    <w:p w14:paraId="557CAC14" w14:textId="77777777" w:rsidR="00F817C8" w:rsidRDefault="00F817C8" w:rsidP="00933459">
      <w:pPr>
        <w:tabs>
          <w:tab w:val="clear" w:pos="851"/>
          <w:tab w:val="left" w:pos="1985"/>
        </w:tabs>
        <w:spacing w:after="120"/>
        <w:ind w:left="1134" w:firstLine="0"/>
      </w:pPr>
      <w:r>
        <w:t>5.7</w:t>
      </w:r>
      <w:r>
        <w:tab/>
        <w:t>Bruk av oljebasert boreslam</w:t>
      </w:r>
    </w:p>
    <w:p w14:paraId="557CAC15" w14:textId="77777777" w:rsidR="009117ED" w:rsidRDefault="009117ED">
      <w:pPr>
        <w:tabs>
          <w:tab w:val="left" w:pos="709"/>
          <w:tab w:val="left" w:pos="1418"/>
          <w:tab w:val="left" w:pos="2127"/>
          <w:tab w:val="left" w:pos="2836"/>
          <w:tab w:val="left" w:pos="3544"/>
          <w:tab w:val="left" w:pos="4253"/>
        </w:tabs>
        <w:spacing w:after="120"/>
        <w:ind w:left="709" w:hanging="709"/>
      </w:pPr>
    </w:p>
    <w:p w14:paraId="557CAC16" w14:textId="77777777" w:rsidR="009117ED" w:rsidRPr="008D376C" w:rsidRDefault="009117ED" w:rsidP="00F817C8">
      <w:pPr>
        <w:pStyle w:val="Overskrift2"/>
        <w:numPr>
          <w:ilvl w:val="0"/>
          <w:numId w:val="0"/>
        </w:numPr>
      </w:pPr>
      <w:r>
        <w:br w:type="page"/>
      </w:r>
      <w:r w:rsidR="008D376C">
        <w:rPr>
          <w:u w:val="none"/>
        </w:rPr>
        <w:lastRenderedPageBreak/>
        <w:tab/>
      </w:r>
      <w:r w:rsidR="008D376C">
        <w:t>Innledning</w:t>
      </w:r>
    </w:p>
    <w:p w14:paraId="557CAC17" w14:textId="77777777" w:rsidR="00AC0F6E" w:rsidRDefault="009117ED" w:rsidP="00313819">
      <w:r>
        <w:tab/>
        <w:t>En kick er definert som en</w:t>
      </w:r>
      <w:r w:rsidR="00AC0F6E">
        <w:t>hver innstrømning av formasjons</w:t>
      </w:r>
      <w:r>
        <w:t>fluid i brønnen som vil føre til en ukontrollert utblåsning, dersom den ikke blir kontrollert. Hovedårsakene til enh</w:t>
      </w:r>
      <w:r w:rsidR="00AC0F6E">
        <w:t>ver innstrømning er at brønnen ha</w:t>
      </w:r>
      <w:r>
        <w:t xml:space="preserve">r kommet i </w:t>
      </w:r>
      <w:r>
        <w:rPr>
          <w:i/>
        </w:rPr>
        <w:t>underbalanse</w:t>
      </w:r>
      <w:r>
        <w:t>, dvs at formasjonstrykket overstiger bunnhullstrykket. Vi mister altså den primære brønnkontrollen som er basert på hydrostatisk overbalanse mot formasjonen.</w:t>
      </w:r>
    </w:p>
    <w:p w14:paraId="557CAC18" w14:textId="77777777" w:rsidR="00AC0F6E" w:rsidRDefault="00AC0F6E" w:rsidP="00313819">
      <w:r>
        <w:tab/>
      </w:r>
      <w:r w:rsidR="009117ED">
        <w:t>For at en kick skal kunne inntreffe må formasjonen være permeabel</w:t>
      </w:r>
      <w:r>
        <w:t xml:space="preserve"> slik at gass eller væske kan strømme igjennom formasjonen</w:t>
      </w:r>
      <w:r w:rsidR="009117ED">
        <w:t>.</w:t>
      </w:r>
    </w:p>
    <w:p w14:paraId="557CAC19" w14:textId="77777777" w:rsidR="009117ED" w:rsidRDefault="00AC0F6E" w:rsidP="00313819">
      <w:r>
        <w:tab/>
      </w:r>
      <w:r w:rsidR="009117ED">
        <w:t>I dette kapittelet skal vi se nærmere på de vanligste innstrømnings årsakene under boring og tripping.</w:t>
      </w:r>
    </w:p>
    <w:p w14:paraId="557CAC1A" w14:textId="77777777" w:rsidR="00F817C8" w:rsidRDefault="00F817C8" w:rsidP="00F817C8">
      <w:pPr>
        <w:ind w:left="0" w:firstLine="0"/>
      </w:pPr>
      <w:r>
        <w:tab/>
      </w:r>
    </w:p>
    <w:p w14:paraId="557CAC1B" w14:textId="77777777" w:rsidR="00F817C8" w:rsidRPr="00F817C8" w:rsidRDefault="00F817C8" w:rsidP="00F817C8">
      <w:pPr>
        <w:ind w:left="0" w:firstLine="0"/>
        <w:rPr>
          <w:b/>
        </w:rPr>
      </w:pPr>
      <w:r>
        <w:tab/>
      </w:r>
      <w:r w:rsidRPr="00F817C8">
        <w:rPr>
          <w:b/>
        </w:rPr>
        <w:t>Under tripping</w:t>
      </w:r>
    </w:p>
    <w:p w14:paraId="557CAC1C" w14:textId="77777777" w:rsidR="00AC0F6E" w:rsidRDefault="00AC0F6E" w:rsidP="00F817C8">
      <w:pPr>
        <w:ind w:firstLine="0"/>
        <w:rPr>
          <w:b/>
        </w:rPr>
      </w:pPr>
    </w:p>
    <w:p w14:paraId="557CAC1D" w14:textId="77777777" w:rsidR="009117ED" w:rsidRDefault="009117ED" w:rsidP="00AC0F6E">
      <w:pPr>
        <w:spacing w:after="240"/>
        <w:ind w:firstLine="0"/>
      </w:pPr>
      <w:r>
        <w:t>Utilstrekkelig etterfylling av slam ved tripping ut - redusert høyde på slamsøylen.</w:t>
      </w:r>
    </w:p>
    <w:p w14:paraId="557CAC1E" w14:textId="77777777" w:rsidR="009117ED" w:rsidRDefault="009117ED" w:rsidP="00AC0F6E">
      <w:pPr>
        <w:spacing w:after="240"/>
        <w:ind w:firstLine="0"/>
      </w:pPr>
      <w:r>
        <w:t>Swabbing, dvs sugeeffekt når borestrengen dras ut og dette skaper “undertrykk”</w:t>
      </w:r>
      <w:r w:rsidR="00AC0F6E">
        <w:t xml:space="preserve"> under borekrona</w:t>
      </w:r>
    </w:p>
    <w:p w14:paraId="557CAC1F" w14:textId="77777777" w:rsidR="009117ED" w:rsidRDefault="009117ED" w:rsidP="00AC0F6E">
      <w:pPr>
        <w:spacing w:after="240"/>
        <w:ind w:firstLine="0"/>
      </w:pPr>
      <w:r>
        <w:t xml:space="preserve">Surging, dvs. stempeleffekt når borestrengen kjøres ned i hullet </w:t>
      </w:r>
      <w:r w:rsidR="00AC0F6E">
        <w:t xml:space="preserve">som kan medføre oppsprekking med påfølgende </w:t>
      </w:r>
      <w:r>
        <w:t>slamtap</w:t>
      </w:r>
    </w:p>
    <w:p w14:paraId="557CAC20" w14:textId="77777777" w:rsidR="009117ED" w:rsidRDefault="009117ED" w:rsidP="00AC0F6E">
      <w:pPr>
        <w:spacing w:after="240"/>
        <w:ind w:firstLine="0"/>
      </w:pPr>
    </w:p>
    <w:p w14:paraId="557CAC21" w14:textId="77777777" w:rsidR="00AC0F6E" w:rsidRDefault="009117ED" w:rsidP="00313819">
      <w:pPr>
        <w:rPr>
          <w:b/>
        </w:rPr>
      </w:pPr>
      <w:r>
        <w:rPr>
          <w:b/>
        </w:rPr>
        <w:tab/>
      </w:r>
      <w:r w:rsidRPr="00361DD0">
        <w:rPr>
          <w:b/>
        </w:rPr>
        <w:t>Under boring</w:t>
      </w:r>
    </w:p>
    <w:p w14:paraId="557CAC22" w14:textId="77777777" w:rsidR="00AC0F6E" w:rsidRDefault="00AC0F6E" w:rsidP="00313819">
      <w:r>
        <w:tab/>
      </w:r>
    </w:p>
    <w:p w14:paraId="557CAC23" w14:textId="77777777" w:rsidR="009117ED" w:rsidRDefault="009117ED" w:rsidP="00AC0F6E">
      <w:pPr>
        <w:spacing w:after="240"/>
        <w:ind w:firstLine="0"/>
      </w:pPr>
      <w:r>
        <w:t>For lav slam</w:t>
      </w:r>
      <w:r w:rsidR="00A668E9">
        <w:t>densitet</w:t>
      </w:r>
    </w:p>
    <w:p w14:paraId="557CAC24" w14:textId="77777777" w:rsidR="009117ED" w:rsidRDefault="009117ED" w:rsidP="00AC0F6E">
      <w:pPr>
        <w:spacing w:after="240"/>
        <w:ind w:firstLine="0"/>
      </w:pPr>
      <w:r>
        <w:t>Uventede høytrykkssoner (ikke høy nok slam</w:t>
      </w:r>
      <w:r w:rsidR="00A668E9">
        <w:t>densitet</w:t>
      </w:r>
      <w:r>
        <w:t>)</w:t>
      </w:r>
    </w:p>
    <w:p w14:paraId="557CAC25" w14:textId="77777777" w:rsidR="009117ED" w:rsidRDefault="009117ED" w:rsidP="00AC0F6E">
      <w:pPr>
        <w:spacing w:after="240"/>
        <w:ind w:firstLine="0"/>
      </w:pPr>
      <w:r>
        <w:t>Lost Circulation (mister slam til formasjonen slik at det hydrostatiske trykket blir mindre)</w:t>
      </w:r>
    </w:p>
    <w:p w14:paraId="557CAC26" w14:textId="77777777" w:rsidR="009117ED" w:rsidRDefault="009117ED" w:rsidP="00AC0F6E">
      <w:pPr>
        <w:spacing w:after="240"/>
        <w:ind w:firstLine="0"/>
      </w:pPr>
      <w:r>
        <w:t>Grunn gass</w:t>
      </w:r>
    </w:p>
    <w:p w14:paraId="557CAC27" w14:textId="77777777" w:rsidR="009117ED" w:rsidRDefault="009117ED" w:rsidP="00AC0F6E">
      <w:pPr>
        <w:spacing w:after="240"/>
        <w:ind w:firstLine="0"/>
      </w:pPr>
      <w:r>
        <w:t>For høy penetrasjonsrate i gassførende lag</w:t>
      </w:r>
    </w:p>
    <w:p w14:paraId="557CAC28" w14:textId="77777777" w:rsidR="009117ED" w:rsidRDefault="009117ED" w:rsidP="00AC0F6E">
      <w:pPr>
        <w:spacing w:after="240"/>
        <w:ind w:firstLine="0"/>
      </w:pPr>
      <w:r>
        <w:t xml:space="preserve">Boring inn i </w:t>
      </w:r>
      <w:r w:rsidR="00AC0F6E">
        <w:t xml:space="preserve">/ kommunikasjon med </w:t>
      </w:r>
      <w:r>
        <w:t>nabobrønn</w:t>
      </w:r>
    </w:p>
    <w:p w14:paraId="557CAC29" w14:textId="77777777" w:rsidR="009117ED" w:rsidRDefault="009117ED" w:rsidP="00313819"/>
    <w:p w14:paraId="557CAC2A" w14:textId="77777777" w:rsidR="00AC0F6E" w:rsidRDefault="009117ED" w:rsidP="00313819">
      <w:pPr>
        <w:rPr>
          <w:b/>
        </w:rPr>
      </w:pPr>
      <w:r>
        <w:tab/>
      </w:r>
      <w:r w:rsidRPr="00361DD0">
        <w:rPr>
          <w:b/>
        </w:rPr>
        <w:t>Kick prevention</w:t>
      </w:r>
    </w:p>
    <w:p w14:paraId="557CAC2B" w14:textId="77777777" w:rsidR="00AC0F6E" w:rsidRDefault="00AC0F6E" w:rsidP="00313819">
      <w:r>
        <w:tab/>
      </w:r>
    </w:p>
    <w:p w14:paraId="557CAC2C" w14:textId="77777777" w:rsidR="009117ED" w:rsidRDefault="00AC0F6E" w:rsidP="001051ED">
      <w:pPr>
        <w:jc w:val="both"/>
      </w:pPr>
      <w:r>
        <w:tab/>
      </w:r>
      <w:r w:rsidR="009117ED">
        <w:t xml:space="preserve">God </w:t>
      </w:r>
      <w:r w:rsidR="009117ED">
        <w:rPr>
          <w:i/>
        </w:rPr>
        <w:t>kick prevention</w:t>
      </w:r>
      <w:r w:rsidR="009117ED">
        <w:t xml:space="preserve"> innebærer en strategi samt utstyr for å predikere mulige “kicks” slik at de ikke får utvikle seg. Dette forutsetter at mannskapet har et høyt kunnskapsnivå, lytter til brønnen  samt at prosedyrene og kommunikasjon på riggen er av høy kvalitet. Forholdene burde da ligge til rette for at eventuelle uventede høytrykkssoner blir </w:t>
      </w:r>
      <w:r w:rsidR="009117ED">
        <w:rPr>
          <w:i/>
        </w:rPr>
        <w:t>detektert</w:t>
      </w:r>
      <w:r w:rsidR="001051ED">
        <w:rPr>
          <w:i/>
        </w:rPr>
        <w:t xml:space="preserve"> </w:t>
      </w:r>
      <w:r w:rsidR="009117ED">
        <w:t xml:space="preserve"> </w:t>
      </w:r>
      <w:r w:rsidR="001051ED">
        <w:t xml:space="preserve"> </w:t>
      </w:r>
      <w:r w:rsidR="009117ED" w:rsidRPr="001051ED">
        <w:rPr>
          <w:b/>
          <w:u w:val="single"/>
        </w:rPr>
        <w:t>før</w:t>
      </w:r>
      <w:r w:rsidR="001051ED">
        <w:rPr>
          <w:b/>
          <w:u w:val="single"/>
        </w:rPr>
        <w:t xml:space="preserve"> </w:t>
      </w:r>
      <w:r w:rsidR="009117ED">
        <w:t xml:space="preserve"> brønnen kommer i underbalanse. Målet er å opprettholdt en overbalanse mot formasjonen under alle fasene av boreoperasjonen.</w:t>
      </w:r>
    </w:p>
    <w:p w14:paraId="557CAC2D" w14:textId="77777777" w:rsidR="009117ED" w:rsidRPr="008565A6" w:rsidRDefault="009117ED" w:rsidP="00086B76">
      <w:pPr>
        <w:pStyle w:val="Overskrift2"/>
        <w:numPr>
          <w:ilvl w:val="0"/>
          <w:numId w:val="0"/>
        </w:numPr>
        <w:tabs>
          <w:tab w:val="clear" w:pos="851"/>
          <w:tab w:val="left" w:pos="1701"/>
        </w:tabs>
        <w:ind w:left="851"/>
      </w:pPr>
      <w:r>
        <w:rPr>
          <w:u w:val="none"/>
        </w:rPr>
        <w:br w:type="page"/>
      </w:r>
      <w:bookmarkStart w:id="0" w:name="_Toc363528736"/>
      <w:bookmarkStart w:id="1" w:name="_Toc58747412"/>
      <w:r w:rsidR="00F817C8">
        <w:lastRenderedPageBreak/>
        <w:t>5.1</w:t>
      </w:r>
      <w:r w:rsidR="00F817C8">
        <w:tab/>
        <w:t>I</w:t>
      </w:r>
      <w:r>
        <w:t>nnstrømning ved tripping</w:t>
      </w:r>
      <w:bookmarkEnd w:id="0"/>
      <w:bookmarkEnd w:id="1"/>
    </w:p>
    <w:p w14:paraId="557CAC2E" w14:textId="77777777" w:rsidR="009117ED" w:rsidRDefault="009117ED" w:rsidP="00313819">
      <w:r>
        <w:tab/>
        <w:t>Statistikk viser at majoriteten av alle utblåsninger har inntruffet under tripping. Dette kan skyldes flere forhold.</w:t>
      </w:r>
    </w:p>
    <w:p w14:paraId="557CAC2F" w14:textId="77777777" w:rsidR="009117ED" w:rsidRDefault="001051ED" w:rsidP="00313819">
      <w:r>
        <w:tab/>
      </w:r>
      <w:r w:rsidR="009117ED">
        <w:t>Dersom det trippes ut med for høy hastighet gjennom reservoaret , kan en betydelig swabbing finne sted.</w:t>
      </w:r>
    </w:p>
    <w:p w14:paraId="557CAC30" w14:textId="77777777" w:rsidR="009117ED" w:rsidRDefault="009117ED" w:rsidP="00313819">
      <w:r>
        <w:tab/>
        <w:t>Det hydrostatiske trykket i brønnen kan bli betydelig redusert mellom hver gang det etterfylles hvis dette gjøres i intervaller.</w:t>
      </w:r>
    </w:p>
    <w:p w14:paraId="557CAC31" w14:textId="77777777" w:rsidR="001051ED" w:rsidRDefault="009117ED" w:rsidP="00313819">
      <w:r>
        <w:tab/>
        <w:t>Slurv med volumregnskap for etterfylling.</w:t>
      </w:r>
    </w:p>
    <w:p w14:paraId="557CAC32" w14:textId="77777777" w:rsidR="001051ED" w:rsidRDefault="001051ED" w:rsidP="00313819">
      <w:r>
        <w:tab/>
      </w:r>
      <w:r w:rsidR="009117ED">
        <w:t>(Husk at det dynamiske trykktapet i annulus ikke er tilstede under “tripping”)</w:t>
      </w:r>
    </w:p>
    <w:p w14:paraId="557CAC33" w14:textId="77777777" w:rsidR="009117ED" w:rsidRDefault="001051ED" w:rsidP="00313819">
      <w:r>
        <w:tab/>
      </w:r>
      <w:r w:rsidR="009117ED">
        <w:t>Videre er innestengning av en brønn under tripping mer komplisert p.g.a at borestrengen også må sikres. Dette kan være tidkrevende og svært vanskelig i tilfeller der brønnen allerede strømmer gjennom borestrengen. En drepeoperasjon vil også være mer komplisert dersom borekronen er langt fra bunnen av brønnen.</w:t>
      </w:r>
    </w:p>
    <w:p w14:paraId="557CAC34" w14:textId="77777777" w:rsidR="009117ED" w:rsidRDefault="009117ED" w:rsidP="00313819"/>
    <w:p w14:paraId="557CAC35" w14:textId="77777777" w:rsidR="001051ED" w:rsidRDefault="009117ED" w:rsidP="00313819">
      <w:pPr>
        <w:rPr>
          <w:b/>
          <w:i/>
        </w:rPr>
      </w:pPr>
      <w:r>
        <w:tab/>
      </w:r>
      <w:r w:rsidRPr="00361DD0">
        <w:rPr>
          <w:b/>
        </w:rPr>
        <w:t>Forh</w:t>
      </w:r>
      <w:r w:rsidR="00361DD0">
        <w:rPr>
          <w:b/>
        </w:rPr>
        <w:t>olds</w:t>
      </w:r>
      <w:r w:rsidRPr="00361DD0">
        <w:rPr>
          <w:b/>
        </w:rPr>
        <w:t>regler før tripping</w:t>
      </w:r>
      <w:r>
        <w:rPr>
          <w:b/>
          <w:i/>
        </w:rPr>
        <w:t>:</w:t>
      </w:r>
    </w:p>
    <w:p w14:paraId="557CAC36" w14:textId="77777777" w:rsidR="001051ED" w:rsidRDefault="001051ED" w:rsidP="00313819">
      <w:r>
        <w:tab/>
      </w:r>
    </w:p>
    <w:p w14:paraId="557CAC37" w14:textId="77777777" w:rsidR="009117ED" w:rsidRDefault="001051ED" w:rsidP="00313819">
      <w:r>
        <w:tab/>
      </w:r>
      <w:r w:rsidR="009117ED">
        <w:t>Slamegenskapene bør være slik at borestrengens stempeleffekt blir så liten som mulig.</w:t>
      </w:r>
    </w:p>
    <w:p w14:paraId="557CAC38" w14:textId="77777777" w:rsidR="009117ED" w:rsidRDefault="009117ED" w:rsidP="00313819">
      <w:r>
        <w:tab/>
        <w:t>Slam</w:t>
      </w:r>
      <w:r w:rsidR="001051ED">
        <w:t>densiteten</w:t>
      </w:r>
      <w:r>
        <w:t xml:space="preserve"> inneholder en trip margin slik at det  til enhver tid er en akseptabel overbalanse i brønnen under trippingen.</w:t>
      </w:r>
    </w:p>
    <w:p w14:paraId="557CAC39" w14:textId="77777777" w:rsidR="009117ED" w:rsidRDefault="009117ED" w:rsidP="00313819">
      <w:r>
        <w:tab/>
        <w:t>Hullet blir sirkulert rent for borekaks og eventuell gass.</w:t>
      </w:r>
    </w:p>
    <w:p w14:paraId="557CAC3A" w14:textId="77777777" w:rsidR="009117ED" w:rsidRDefault="009117ED" w:rsidP="00313819">
      <w:r>
        <w:tab/>
        <w:t>Drilleren skal kjenne til forventede reservoarer med gass eller høyt trykk.</w:t>
      </w:r>
    </w:p>
    <w:p w14:paraId="557CAC3B" w14:textId="77777777" w:rsidR="009117ED" w:rsidRDefault="009117ED" w:rsidP="00313819">
      <w:r>
        <w:tab/>
        <w:t>Bruk av tripsheet for nøyaktig volumregnskap.</w:t>
      </w:r>
    </w:p>
    <w:p w14:paraId="557CAC3C" w14:textId="77777777" w:rsidR="009117ED" w:rsidRDefault="009117ED" w:rsidP="00313819">
      <w:r>
        <w:tab/>
        <w:t>Innestengningsprosedyren skal være tilgjengelig</w:t>
      </w:r>
    </w:p>
    <w:p w14:paraId="557CAC3D" w14:textId="77777777" w:rsidR="009117ED" w:rsidRDefault="009117ED" w:rsidP="00313819">
      <w:r>
        <w:tab/>
      </w:r>
      <w:r>
        <w:rPr>
          <w:i/>
        </w:rPr>
        <w:t xml:space="preserve">Crossovers </w:t>
      </w:r>
      <w:r>
        <w:t xml:space="preserve">for en </w:t>
      </w:r>
      <w:r>
        <w:rPr>
          <w:i/>
        </w:rPr>
        <w:t>full bore</w:t>
      </w:r>
      <w:r>
        <w:t xml:space="preserve"> sikringsventil til alle rørene som er i brønnen må være tilgjengelig på boredekket.</w:t>
      </w:r>
    </w:p>
    <w:p w14:paraId="557CAC3E" w14:textId="77777777" w:rsidR="009117ED" w:rsidRDefault="009117ED" w:rsidP="00313819">
      <w:r>
        <w:tab/>
        <w:t>Flowcheck for å se at brønnen er stabil når sirkulasjonen stoppes.</w:t>
      </w:r>
    </w:p>
    <w:p w14:paraId="557CAC3F" w14:textId="77777777" w:rsidR="001051ED" w:rsidRDefault="009117ED" w:rsidP="00313819">
      <w:r>
        <w:tab/>
        <w:t xml:space="preserve">Pumping av en </w:t>
      </w:r>
      <w:r>
        <w:rPr>
          <w:i/>
        </w:rPr>
        <w:t>slug</w:t>
      </w:r>
      <w:r>
        <w:t xml:space="preserve"> ned borestrengen slik at borestrengen kan trekkes tørr. Dette gir </w:t>
      </w:r>
      <w:r w:rsidR="001051ED">
        <w:t xml:space="preserve">mer </w:t>
      </w:r>
      <w:r>
        <w:t>nøyaktig volum kontroll. (Eventuelt skal mud innvendig i borestrengen samles opp å strømme i retur til triptanken)</w:t>
      </w:r>
    </w:p>
    <w:p w14:paraId="557CAC40" w14:textId="77777777" w:rsidR="009117ED" w:rsidRDefault="001051ED" w:rsidP="00313819">
      <w:r>
        <w:rPr>
          <w:b/>
        </w:rPr>
        <w:tab/>
      </w:r>
      <w:r w:rsidR="009117ED">
        <w:rPr>
          <w:b/>
        </w:rPr>
        <w:t>NB!</w:t>
      </w:r>
      <w:r w:rsidR="009117ED">
        <w:t xml:space="preserve"> Man bør ha oversikt over hvor stort volum med returslam som er forventet fra brønnen p.g.a U-rørseffekten. Dette kan kalkuleres som vist tidligere. Vis ellers ekstra oppmerksomhet ved de første 5-10 stands av bunnen.</w:t>
      </w:r>
    </w:p>
    <w:p w14:paraId="557CAC41" w14:textId="77777777" w:rsidR="009117ED" w:rsidRDefault="009117ED" w:rsidP="00313819"/>
    <w:p w14:paraId="557CAC42" w14:textId="77777777" w:rsidR="001051ED" w:rsidRDefault="009117ED" w:rsidP="00313819">
      <w:r>
        <w:tab/>
        <w:t>Under trippingen skal det føres et nøyaktig regnskap med volumene.</w:t>
      </w:r>
    </w:p>
    <w:p w14:paraId="557CAC43" w14:textId="77777777" w:rsidR="001051ED" w:rsidRDefault="001051ED" w:rsidP="00313819">
      <w:r>
        <w:tab/>
      </w:r>
      <w:r w:rsidR="009117ED">
        <w:t>Det vil være god prosedyre å gjennomføre flowcheck når borekrona er ved sko, og før BHA trekkes gjennom BOP.</w:t>
      </w:r>
    </w:p>
    <w:p w14:paraId="557CAC44" w14:textId="77777777" w:rsidR="001051ED" w:rsidRDefault="001051ED" w:rsidP="00313819">
      <w:r>
        <w:tab/>
      </w:r>
      <w:r w:rsidR="009117ED">
        <w:t xml:space="preserve">Det vil være spesielt viktig å fylle opp brønnen ved hyppige intervaller når DC`s trekkes. Triphastigheten må være kontrollert og lav. En short check trip kan utføres dersom det er tvil om overbalansen er tilstrekkelig. </w:t>
      </w:r>
    </w:p>
    <w:p w14:paraId="557CAC45" w14:textId="77777777" w:rsidR="009117ED" w:rsidRDefault="001051ED" w:rsidP="00313819">
      <w:r>
        <w:tab/>
      </w:r>
      <w:r w:rsidR="009117ED">
        <w:t xml:space="preserve">Tiden som </w:t>
      </w:r>
      <w:r>
        <w:t>bore</w:t>
      </w:r>
      <w:r w:rsidR="009117ED">
        <w:t>strengen er ute av hullet bør være så liten som mulig.</w:t>
      </w:r>
    </w:p>
    <w:p w14:paraId="557CAC46" w14:textId="77777777" w:rsidR="009117ED" w:rsidRDefault="009117ED" w:rsidP="00313819"/>
    <w:p w14:paraId="557CAC47" w14:textId="77777777" w:rsidR="009117ED" w:rsidRPr="0042563D" w:rsidRDefault="009117ED" w:rsidP="0042563D">
      <w:pPr>
        <w:pStyle w:val="Overskrift3"/>
        <w:numPr>
          <w:ilvl w:val="0"/>
          <w:numId w:val="0"/>
        </w:numPr>
        <w:ind w:firstLine="851"/>
      </w:pPr>
      <w:r>
        <w:br w:type="page"/>
      </w:r>
      <w:bookmarkStart w:id="2" w:name="_Toc363528738"/>
      <w:bookmarkStart w:id="3" w:name="_Toc58747414"/>
      <w:r w:rsidRPr="0042563D">
        <w:lastRenderedPageBreak/>
        <w:t>Redusert høyde på slamsøylen</w:t>
      </w:r>
      <w:bookmarkEnd w:id="2"/>
      <w:bookmarkEnd w:id="3"/>
    </w:p>
    <w:p w14:paraId="557CAC48" w14:textId="77777777" w:rsidR="00942F02" w:rsidRDefault="009117ED" w:rsidP="00313819">
      <w:r>
        <w:tab/>
        <w:t>Når det trippes ut av hullet, vil nivået på slamsøylen falle, slik at bunnhullstrykket blir redusert. Dersom denne reduksjonen er stor nok, kan vi få innstrømning i brønnen. Oppfylling av annulus kan enten foregå kontinuerlig ved hjelp av en sirkulerende triptank eller ved å fylle opp ved bestemte intervaller. Det må føres et nøyaktig regnskap med hva som trekkes ut av brønnen, og hva som fylles på (</w:t>
      </w:r>
      <w:r>
        <w:rPr>
          <w:i/>
        </w:rPr>
        <w:t>trip sheet</w:t>
      </w:r>
      <w:r>
        <w:t>).</w:t>
      </w:r>
    </w:p>
    <w:p w14:paraId="557CAC49" w14:textId="77777777" w:rsidR="00942F02" w:rsidRDefault="00942F02" w:rsidP="00313819"/>
    <w:p w14:paraId="557CAC4A" w14:textId="77777777" w:rsidR="00942F02" w:rsidRDefault="00942F02" w:rsidP="00313819">
      <w:r>
        <w:tab/>
      </w:r>
      <w:r w:rsidR="009117ED">
        <w:t>Dersom slamvolumet som skal til for å fylle brønnen, er betydelig mindre enn volumet av metall som har blitt trukket ut, kan dette skyldes to forhold:</w:t>
      </w:r>
    </w:p>
    <w:p w14:paraId="557CAC4B" w14:textId="77777777" w:rsidR="00942F02" w:rsidRDefault="00942F02" w:rsidP="00313819">
      <w:r>
        <w:tab/>
      </w:r>
    </w:p>
    <w:p w14:paraId="557CAC4C" w14:textId="77777777" w:rsidR="00942F02" w:rsidRDefault="009117ED" w:rsidP="00942F02">
      <w:pPr>
        <w:pStyle w:val="Listeavsnitt"/>
        <w:numPr>
          <w:ilvl w:val="0"/>
          <w:numId w:val="35"/>
        </w:numPr>
      </w:pPr>
      <w:r>
        <w:t>formasjonsfluid har strømmet inn i brønnen</w:t>
      </w:r>
    </w:p>
    <w:p w14:paraId="557CAC4D" w14:textId="77777777" w:rsidR="00942F02" w:rsidRDefault="009117ED" w:rsidP="00942F02">
      <w:pPr>
        <w:pStyle w:val="Listeavsnitt"/>
        <w:numPr>
          <w:ilvl w:val="0"/>
          <w:numId w:val="35"/>
        </w:numPr>
      </w:pPr>
      <w:r>
        <w:t xml:space="preserve">gass som allerede var i </w:t>
      </w:r>
      <w:r w:rsidR="00942F02">
        <w:t>annulus migrerer og ekspanderer</w:t>
      </w:r>
    </w:p>
    <w:p w14:paraId="557CAC4E" w14:textId="77777777" w:rsidR="009117ED" w:rsidRDefault="009117ED" w:rsidP="00942F02">
      <w:pPr>
        <w:pStyle w:val="Listeavsnitt"/>
        <w:ind w:left="1212" w:firstLine="0"/>
      </w:pPr>
    </w:p>
    <w:p w14:paraId="557CAC4F" w14:textId="77777777" w:rsidR="00942F02" w:rsidRDefault="009117ED" w:rsidP="00313819">
      <w:pPr>
        <w:rPr>
          <w:b/>
        </w:rPr>
      </w:pPr>
      <w:r>
        <w:tab/>
      </w:r>
      <w:r w:rsidRPr="00361DD0">
        <w:rPr>
          <w:b/>
        </w:rPr>
        <w:t>Fylling ved intervaller</w:t>
      </w:r>
    </w:p>
    <w:p w14:paraId="557CAC50" w14:textId="77777777" w:rsidR="00942F02" w:rsidRDefault="00942F02" w:rsidP="00942F02">
      <w:pPr>
        <w:jc w:val="both"/>
      </w:pPr>
      <w:r>
        <w:tab/>
      </w:r>
      <w:r w:rsidR="009117ED">
        <w:t xml:space="preserve">En pumpe med telleverk og en </w:t>
      </w:r>
      <w:r w:rsidR="009117ED">
        <w:rPr>
          <w:i/>
        </w:rPr>
        <w:t>fill-up line</w:t>
      </w:r>
      <w:r w:rsidR="009117ED">
        <w:t xml:space="preserve"> kan brukes til å fylle opp brønnen ved bestemte intervaller. Merk at volumet av stål i en lengde med drillcollars kan være alt fra fem til ti ganger større enn i en tilsvarende lengde med drillpipe. Dette betyr at det kreves mye hyppigere etterfylling ved trekking av drillcollars.</w:t>
      </w:r>
    </w:p>
    <w:p w14:paraId="557CAC51" w14:textId="77777777" w:rsidR="00942F02" w:rsidRDefault="00942F02" w:rsidP="00942F02">
      <w:pPr>
        <w:jc w:val="both"/>
      </w:pPr>
      <w:r>
        <w:tab/>
      </w:r>
    </w:p>
    <w:p w14:paraId="557CAC52" w14:textId="77777777" w:rsidR="00942F02" w:rsidRDefault="00942F02" w:rsidP="00942F02">
      <w:pPr>
        <w:jc w:val="both"/>
      </w:pPr>
      <w:r>
        <w:tab/>
      </w:r>
      <w:r w:rsidR="009117ED">
        <w:t>Det er typisk å fylle hullet for hver femte stand med drillpipe, og for hver stand med drillcollar som trekkes. Operatøren kan også sette en lavere grense dersom forholdene tilsier det.</w:t>
      </w:r>
    </w:p>
    <w:p w14:paraId="557CAC53" w14:textId="77777777" w:rsidR="00942F02" w:rsidRDefault="00942F02" w:rsidP="00942F02">
      <w:pPr>
        <w:jc w:val="both"/>
      </w:pPr>
      <w:r>
        <w:tab/>
      </w:r>
      <w:r w:rsidR="009117ED">
        <w:t xml:space="preserve">Det anbefales å trekke borestrengen tørr da </w:t>
      </w:r>
      <w:r>
        <w:t xml:space="preserve">dette gir bedre volumkontroll. </w:t>
      </w:r>
    </w:p>
    <w:p w14:paraId="557CAC54" w14:textId="77777777" w:rsidR="009117ED" w:rsidRDefault="00942F02" w:rsidP="00942F02">
      <w:pPr>
        <w:jc w:val="both"/>
      </w:pPr>
      <w:r>
        <w:tab/>
      </w:r>
      <w:r w:rsidR="009117ED">
        <w:t>(En må da erstatte et volum med slam innvendig i borestrengen med tyngere slam (</w:t>
      </w:r>
      <w:r w:rsidR="009117ED">
        <w:rPr>
          <w:i/>
        </w:rPr>
        <w:t>slug),</w:t>
      </w:r>
      <w:r w:rsidR="009117ED">
        <w:t xml:space="preserve"> før en trekker ut borestrengen. Dette krever egne beregninger. Ved visse situasjoner skal man være forsiktig da sluggens U-rørseffekt gir vanskelig volumavlesning. Etter å ha trukket ut en del av borestrengen, vil sluggen evakuere borerøret å gå inn i brønnen) </w:t>
      </w:r>
    </w:p>
    <w:p w14:paraId="557CAC55" w14:textId="77777777" w:rsidR="00776862" w:rsidRDefault="009117ED" w:rsidP="00942F02">
      <w:pPr>
        <w:jc w:val="both"/>
      </w:pPr>
      <w:r>
        <w:tab/>
      </w:r>
    </w:p>
    <w:p w14:paraId="557CAC56" w14:textId="77777777" w:rsidR="00776862" w:rsidRDefault="009117ED" w:rsidP="00942F02">
      <w:pPr>
        <w:tabs>
          <w:tab w:val="clear" w:pos="851"/>
        </w:tabs>
        <w:ind w:firstLine="0"/>
        <w:jc w:val="both"/>
        <w:rPr>
          <w:b/>
        </w:rPr>
      </w:pPr>
      <w:r w:rsidRPr="00361DD0">
        <w:rPr>
          <w:b/>
        </w:rPr>
        <w:t>Fylling ved sirkulerende triptank</w:t>
      </w:r>
    </w:p>
    <w:p w14:paraId="557CAC57" w14:textId="77777777" w:rsidR="00E433CD" w:rsidRDefault="00942F02" w:rsidP="00942F02">
      <w:pPr>
        <w:jc w:val="both"/>
      </w:pPr>
      <w:r>
        <w:tab/>
      </w:r>
      <w:r w:rsidR="009117ED">
        <w:t xml:space="preserve">Triptanken kan settes til å fylle hullet kontinuerlig under tripping ved hjelp av en triptankpumpe som sirkulerer slam </w:t>
      </w:r>
      <w:r>
        <w:t>inn på toppen av ringrommet</w:t>
      </w:r>
      <w:r w:rsidR="009117ED">
        <w:t xml:space="preserve">. Man kan da lese direkte av triptanken hvor stort volum brønnen tar. Volummålingen i triptanken bør ha en oppløsning på 100 liter. Fordelen med dette systemet er at </w:t>
      </w:r>
      <w:r>
        <w:t>ringrommet</w:t>
      </w:r>
      <w:r w:rsidR="009117ED">
        <w:t xml:space="preserve"> til enhver tid er fylt med slam. Ulempen er at triptanken må fylles opp/tømmes flere ganger under trip. Dersom det dukker opp andre problemer i forbindelse med trippingen, kan dette bli glemt. </w:t>
      </w:r>
      <w:bookmarkStart w:id="4" w:name="_Toc363528739"/>
    </w:p>
    <w:p w14:paraId="557CAC58" w14:textId="77777777" w:rsidR="00942F02" w:rsidRDefault="00942F02" w:rsidP="00313819"/>
    <w:p w14:paraId="557CAC59" w14:textId="77777777" w:rsidR="009117ED" w:rsidRDefault="009117ED" w:rsidP="00942F02">
      <w:pPr>
        <w:tabs>
          <w:tab w:val="clear" w:pos="851"/>
        </w:tabs>
        <w:ind w:firstLine="0"/>
        <w:rPr>
          <w:b/>
        </w:rPr>
      </w:pPr>
      <w:bookmarkStart w:id="5" w:name="_Toc58747415"/>
      <w:r w:rsidRPr="00942F02">
        <w:rPr>
          <w:b/>
        </w:rPr>
        <w:t>Borestrengens stempeleffekt (swabbing/surging)</w:t>
      </w:r>
      <w:bookmarkEnd w:id="4"/>
      <w:bookmarkEnd w:id="5"/>
    </w:p>
    <w:p w14:paraId="557CAC5A" w14:textId="77777777" w:rsidR="00942F02" w:rsidRDefault="009117ED" w:rsidP="00942F02">
      <w:pPr>
        <w:jc w:val="both"/>
      </w:pPr>
      <w:r>
        <w:tab/>
        <w:t>Når borestrengen beveges opp og ned i brønnen, vil den virke som et stempel i brønnen. Denne stempeleffekten skyldes at boreslam må strømme rundt BHA og borekrona under bevegelsen, og at det er en viss friksjon mellom borestrengen og slammet.</w:t>
      </w:r>
    </w:p>
    <w:p w14:paraId="557CAC5B" w14:textId="77777777" w:rsidR="009117ED" w:rsidRDefault="009117ED" w:rsidP="00313819"/>
    <w:p w14:paraId="557CAC5C" w14:textId="77777777" w:rsidR="00942F02" w:rsidRDefault="009117ED" w:rsidP="00313819">
      <w:pPr>
        <w:rPr>
          <w:b/>
        </w:rPr>
      </w:pPr>
      <w:r>
        <w:tab/>
      </w:r>
      <w:r w:rsidRPr="00361DD0">
        <w:rPr>
          <w:b/>
        </w:rPr>
        <w:t>Swabbing</w:t>
      </w:r>
    </w:p>
    <w:p w14:paraId="557CAC5D" w14:textId="77777777" w:rsidR="00942F02" w:rsidRDefault="00942F02" w:rsidP="00942F02">
      <w:pPr>
        <w:jc w:val="both"/>
      </w:pPr>
      <w:r>
        <w:tab/>
      </w:r>
      <w:r w:rsidR="009117ED" w:rsidRPr="00313819">
        <w:t>Når borestrengen trekkes ut, får vi en sugeeffekt (swabbing). Denne effekten virker langs hele borestrengen, men er spesielt sterk rundt BHA og borekrona. Sugeeffekten vil gi en lokal trykkreduksjon som kan føre til at formasjonsfluid trekkes inn i brønnen under borekrona. Swabbing er karakterisert ved at hullet ikke tar det forventede volum med slam når borstrengen trekkes ut.</w:t>
      </w:r>
    </w:p>
    <w:p w14:paraId="557CAC5E" w14:textId="77777777" w:rsidR="00550BDA" w:rsidRDefault="00550BDA">
      <w:pPr>
        <w:tabs>
          <w:tab w:val="clear" w:pos="851"/>
        </w:tabs>
        <w:ind w:left="0" w:firstLine="0"/>
      </w:pPr>
      <w:r>
        <w:br w:type="page"/>
      </w:r>
    </w:p>
    <w:p w14:paraId="557CAC5F" w14:textId="77777777" w:rsidR="00550BDA" w:rsidRDefault="00550BDA" w:rsidP="00942F02">
      <w:pPr>
        <w:jc w:val="both"/>
      </w:pPr>
      <w:r w:rsidRPr="00550BDA">
        <w:lastRenderedPageBreak/>
        <w:tab/>
      </w:r>
      <w:r w:rsidR="009117ED" w:rsidRPr="00550BDA">
        <w:t>Forhold som påvirker swabbing effekten:</w:t>
      </w:r>
    </w:p>
    <w:p w14:paraId="557CAC60" w14:textId="77777777" w:rsidR="00550BDA" w:rsidRPr="00550BDA" w:rsidRDefault="00550BDA" w:rsidP="00942F02">
      <w:pPr>
        <w:jc w:val="both"/>
      </w:pPr>
    </w:p>
    <w:p w14:paraId="557CAC61" w14:textId="77777777" w:rsidR="009117ED" w:rsidRDefault="00550BDA" w:rsidP="00942F02">
      <w:pPr>
        <w:jc w:val="both"/>
      </w:pPr>
      <w:r>
        <w:tab/>
      </w:r>
      <w:r w:rsidR="009117ED">
        <w:t>Overbalansen, en god tripmargin vil forebygge swabbing</w:t>
      </w:r>
    </w:p>
    <w:p w14:paraId="557CAC62" w14:textId="77777777" w:rsidR="009117ED" w:rsidRDefault="009117ED" w:rsidP="00313819">
      <w:r>
        <w:tab/>
        <w:t>Senk triphastigheten, høy hastighet gir stor sugeeffekt</w:t>
      </w:r>
    </w:p>
    <w:p w14:paraId="557CAC63" w14:textId="77777777" w:rsidR="009117ED" w:rsidRDefault="009117ED" w:rsidP="00313819">
      <w:r>
        <w:tab/>
        <w:t>Hullklaringen, liten klaring spesielt rundt BHA og “</w:t>
      </w:r>
      <w:r>
        <w:rPr>
          <w:i/>
        </w:rPr>
        <w:t>full gauge tools”</w:t>
      </w:r>
      <w:r>
        <w:t xml:space="preserve"> gir stor sugeeffekt</w:t>
      </w:r>
    </w:p>
    <w:p w14:paraId="557CAC64" w14:textId="77777777" w:rsidR="009117ED" w:rsidRDefault="009117ED" w:rsidP="00313819">
      <w:r>
        <w:tab/>
        <w:t>Slamegenskapene, høy viskositet og/eller gel styrke gir økt swabbing</w:t>
      </w:r>
    </w:p>
    <w:p w14:paraId="557CAC65" w14:textId="77777777" w:rsidR="009117ED" w:rsidRDefault="009117ED" w:rsidP="00313819">
      <w:r>
        <w:tab/>
        <w:t xml:space="preserve">Filterkaken, en fersk, tykk filterkake gir større swabbing </w:t>
      </w:r>
    </w:p>
    <w:p w14:paraId="557CAC66" w14:textId="77777777" w:rsidR="009117ED" w:rsidRDefault="009117ED" w:rsidP="00313819">
      <w:r>
        <w:tab/>
        <w:t>Reservoareksponering, f.eks. vil en lang horisontalbrønn gi lang målt distanse der borestrengen er i kontakt med reservoaret.</w:t>
      </w:r>
    </w:p>
    <w:p w14:paraId="557CAC67" w14:textId="77777777" w:rsidR="009117ED" w:rsidRDefault="009117ED" w:rsidP="00313819">
      <w:r>
        <w:rPr>
          <w:i/>
        </w:rPr>
        <w:tab/>
        <w:t>Balled up</w:t>
      </w:r>
      <w:r>
        <w:t xml:space="preserve"> borekrone eller stabilisator.</w:t>
      </w:r>
    </w:p>
    <w:p w14:paraId="557CAC68" w14:textId="77777777" w:rsidR="009117ED" w:rsidRDefault="009117ED" w:rsidP="00313819">
      <w:r>
        <w:tab/>
        <w:t>Etterfyllingsfrekvensen</w:t>
      </w:r>
    </w:p>
    <w:p w14:paraId="557CAC69" w14:textId="77777777" w:rsidR="00550BDA" w:rsidRDefault="009117ED" w:rsidP="00313819">
      <w:r>
        <w:tab/>
      </w:r>
    </w:p>
    <w:p w14:paraId="557CAC6A" w14:textId="77777777" w:rsidR="00550BDA" w:rsidRDefault="00550BDA" w:rsidP="00550BDA">
      <w:pPr>
        <w:jc w:val="both"/>
      </w:pPr>
      <w:r>
        <w:tab/>
      </w:r>
      <w:r w:rsidR="009117ED">
        <w:t xml:space="preserve">I spesielle tilfeller kan det være aktuelt å foreta en </w:t>
      </w:r>
      <w:r w:rsidR="009117ED">
        <w:rPr>
          <w:i/>
        </w:rPr>
        <w:t>short-trip</w:t>
      </w:r>
      <w:r w:rsidR="009117ED">
        <w:t xml:space="preserve"> for å bestemme en sikker triphastighet. Dvs at det trippes ut f.eks 5-10 stand, for så å gå tilbake og sirkulere bunn opp. Returen vil da gi en klar indikasjon på hvor betydelig swabbingeffekten er. Ved bruk av top drive systemer vil det være mulig å pumpe seg ut av hullet for å unngå swabbing (</w:t>
      </w:r>
      <w:r w:rsidR="009117ED">
        <w:rPr>
          <w:i/>
        </w:rPr>
        <w:t>backreaming</w:t>
      </w:r>
      <w:r w:rsidR="009117ED">
        <w:t>).</w:t>
      </w:r>
    </w:p>
    <w:p w14:paraId="557CAC6B" w14:textId="77777777" w:rsidR="009117ED" w:rsidRDefault="00550BDA" w:rsidP="00550BDA">
      <w:pPr>
        <w:jc w:val="both"/>
      </w:pPr>
      <w:r>
        <w:tab/>
      </w:r>
      <w:r w:rsidR="009117ED">
        <w:t>Det er viktig å detektere swabbing tidlig. Jo mer formasjonsfluid som trekkes inn, desto større blir kicken, og dermed tapet av hydrostatisk trykk i annulus som fører til ytterligere økning av swabbing-effekt.</w:t>
      </w:r>
    </w:p>
    <w:p w14:paraId="557CAC6C" w14:textId="77777777" w:rsidR="00550BDA" w:rsidRDefault="009117ED" w:rsidP="00313819">
      <w:r>
        <w:tab/>
      </w:r>
    </w:p>
    <w:p w14:paraId="557CAC6D" w14:textId="77777777" w:rsidR="00550BDA" w:rsidRPr="00550BDA" w:rsidRDefault="00550BDA" w:rsidP="00313819">
      <w:pPr>
        <w:rPr>
          <w:b/>
          <w:u w:val="single"/>
        </w:rPr>
      </w:pPr>
      <w:r>
        <w:tab/>
      </w:r>
      <w:r w:rsidR="009117ED" w:rsidRPr="00550BDA">
        <w:rPr>
          <w:b/>
          <w:u w:val="single"/>
        </w:rPr>
        <w:t>Eksempel (farene ved swabbing):</w:t>
      </w:r>
    </w:p>
    <w:p w14:paraId="557CAC6E" w14:textId="77777777" w:rsidR="00550BDA" w:rsidRDefault="00550BDA" w:rsidP="001E6A6D">
      <w:pPr>
        <w:jc w:val="both"/>
      </w:pPr>
      <w:r>
        <w:tab/>
      </w:r>
      <w:r w:rsidR="009117ED">
        <w:t>En betydelig mengde gass swabbes inn ved begynnelsen av en trip. Bunnhullstrykket er høyt slik at gassen er komprimert og utgjør et lite volum. Det blir det pumpet en slugg ned borestrengen, og trippingen starter før denne har stabilisert seg.</w:t>
      </w:r>
    </w:p>
    <w:p w14:paraId="557CAC6F" w14:textId="77777777" w:rsidR="00550BDA" w:rsidRDefault="00550BDA" w:rsidP="001E6A6D">
      <w:pPr>
        <w:jc w:val="both"/>
      </w:pPr>
      <w:r>
        <w:tab/>
      </w:r>
      <w:r w:rsidR="009117ED">
        <w:t>Dette vil forverre muligheten til å tolke signalene fra brønnen (skille gassinnstrømningen fra den naturlige tilbakestrømningen p.g.a U-rørseffekten).</w:t>
      </w:r>
    </w:p>
    <w:p w14:paraId="557CAC70" w14:textId="77777777" w:rsidR="00550BDA" w:rsidRDefault="00550BDA" w:rsidP="001E6A6D">
      <w:pPr>
        <w:jc w:val="both"/>
      </w:pPr>
      <w:r>
        <w:tab/>
      </w:r>
      <w:r w:rsidR="009117ED">
        <w:t xml:space="preserve">Swabbingen blir ikke registrert på overflaten. Tapet av hydrostatisk trykk er minimalt, og brønnen er i balanse. </w:t>
      </w:r>
    </w:p>
    <w:p w14:paraId="557CAC71" w14:textId="77777777" w:rsidR="00550BDA" w:rsidRDefault="00550BDA" w:rsidP="001E6A6D">
      <w:pPr>
        <w:jc w:val="both"/>
      </w:pPr>
      <w:r>
        <w:tab/>
      </w:r>
      <w:r w:rsidR="009117ED">
        <w:t>Gassen migrerer under trippingen, men ekspansjonen er svært liten så lenge den er dypt nede i brønnen. Trippingen fortsetter uten noe tegn på ekspanderende gass blir observert på overflaten.</w:t>
      </w:r>
    </w:p>
    <w:p w14:paraId="557CAC72" w14:textId="77777777" w:rsidR="00550BDA" w:rsidRDefault="00550BDA" w:rsidP="001E6A6D">
      <w:pPr>
        <w:jc w:val="both"/>
      </w:pPr>
      <w:r>
        <w:tab/>
      </w:r>
      <w:r w:rsidR="009117ED">
        <w:t>Det blir ikke foretatt noen flowcheck før uttrekking av BHA starter.</w:t>
      </w:r>
    </w:p>
    <w:p w14:paraId="557CAC73" w14:textId="77777777" w:rsidR="00550BDA" w:rsidRDefault="00550BDA" w:rsidP="001E6A6D">
      <w:pPr>
        <w:jc w:val="both"/>
      </w:pPr>
      <w:r>
        <w:tab/>
      </w:r>
      <w:r w:rsidR="009117ED">
        <w:t>Det oppstår et problem oppe i derricken i forbindelse med håndteringen av drillcollars.</w:t>
      </w:r>
    </w:p>
    <w:p w14:paraId="557CAC74" w14:textId="77777777" w:rsidR="00550BDA" w:rsidRDefault="00550BDA" w:rsidP="001E6A6D">
      <w:pPr>
        <w:jc w:val="both"/>
      </w:pPr>
      <w:r>
        <w:tab/>
      </w:r>
      <w:r w:rsidR="009117ED">
        <w:t>Boreren forlater sin posisjon for å lede arbeidet fra boredekket, og i mellomtiden blir brønnen og triptanken glemt. Gassen migrerer nå så raskt at dette ville blitt</w:t>
      </w:r>
      <w:r>
        <w:t xml:space="preserve"> registrert fra borers posisjon.</w:t>
      </w:r>
    </w:p>
    <w:p w14:paraId="557CAC75" w14:textId="77777777" w:rsidR="00E433CD" w:rsidRDefault="00550BDA" w:rsidP="001E6A6D">
      <w:pPr>
        <w:jc w:val="both"/>
      </w:pPr>
      <w:r>
        <w:tab/>
      </w:r>
      <w:r w:rsidR="009117ED">
        <w:t>Gassen ekspanderer kraftig like ved overflaten. Det hydrostatiske trykket i brønnen faller under formasjonstrykket, og brønnen begynner å produsere. Nå skal brønnen stenges inne (og drepes) med drillcollar i BOP. Der</w:t>
      </w:r>
      <w:r w:rsidR="007B1355">
        <w:t xml:space="preserve">som det står DC i rotasjonsbordet </w:t>
      </w:r>
      <w:r w:rsidR="009117ED">
        <w:t xml:space="preserve"> må </w:t>
      </w:r>
      <w:r w:rsidR="007B1355">
        <w:t xml:space="preserve">det monteres </w:t>
      </w:r>
      <w:r w:rsidR="009117ED">
        <w:t xml:space="preserve">en overgang før sikringsventil monteres og </w:t>
      </w:r>
      <w:r w:rsidR="007B1355">
        <w:t xml:space="preserve">stenges. </w:t>
      </w:r>
      <w:r w:rsidR="009117ED">
        <w:t>Sannsynligvis villet en ha droppet hele BHA ned i brønnen.</w:t>
      </w:r>
    </w:p>
    <w:p w14:paraId="557CAC76" w14:textId="77777777" w:rsidR="00E433CD" w:rsidRDefault="00E433CD" w:rsidP="00313819"/>
    <w:p w14:paraId="557CAC77" w14:textId="77777777" w:rsidR="007B1355" w:rsidRDefault="009117ED" w:rsidP="00313819">
      <w:pPr>
        <w:rPr>
          <w:b/>
        </w:rPr>
      </w:pPr>
      <w:r>
        <w:tab/>
      </w:r>
      <w:r w:rsidRPr="00361DD0">
        <w:rPr>
          <w:b/>
        </w:rPr>
        <w:t>Surging</w:t>
      </w:r>
      <w:r w:rsidR="007B1355">
        <w:rPr>
          <w:b/>
        </w:rPr>
        <w:t>.</w:t>
      </w:r>
    </w:p>
    <w:p w14:paraId="557CAC78" w14:textId="77777777" w:rsidR="007B1355" w:rsidRDefault="007B1355" w:rsidP="001E6A6D">
      <w:pPr>
        <w:jc w:val="both"/>
      </w:pPr>
      <w:r>
        <w:tab/>
      </w:r>
      <w:r w:rsidR="009117ED">
        <w:t>Når borestrengen kjøres inn, får vi en stempeleffekt med trykkbø</w:t>
      </w:r>
      <w:r>
        <w:t>lgen under (foran) borestrengen</w:t>
      </w:r>
      <w:r w:rsidR="009117ED">
        <w:t xml:space="preserve"> (</w:t>
      </w:r>
      <w:r w:rsidR="009117ED">
        <w:rPr>
          <w:i/>
        </w:rPr>
        <w:t>surging</w:t>
      </w:r>
      <w:r>
        <w:rPr>
          <w:i/>
        </w:rPr>
        <w:t xml:space="preserve"> effekt</w:t>
      </w:r>
      <w:r w:rsidR="009117ED">
        <w:t>). Dersom det brukes en float i borestrengen, vil denne effekten bli forsterket. Surging kan føre til oppsprekking der vi mister slam til formasjonen (lost circulation) som igjen medfører redusert bunnhul</w:t>
      </w:r>
      <w:r>
        <w:t>l</w:t>
      </w:r>
      <w:r w:rsidR="009117ED">
        <w:t>strykk pga. tapt høyde på slamsøyle.</w:t>
      </w:r>
      <w:r>
        <w:t xml:space="preserve"> </w:t>
      </w:r>
      <w:r w:rsidR="009117ED">
        <w:t>Resultatet kan bli kick.</w:t>
      </w:r>
    </w:p>
    <w:p w14:paraId="557CAC79" w14:textId="77777777" w:rsidR="007B1355" w:rsidRDefault="007B1355" w:rsidP="00313819">
      <w:pPr>
        <w:rPr>
          <w:b/>
          <w:i/>
        </w:rPr>
      </w:pPr>
    </w:p>
    <w:p w14:paraId="557CAC7A" w14:textId="77777777" w:rsidR="009117ED" w:rsidRPr="008565A6" w:rsidRDefault="007B1355" w:rsidP="00313819">
      <w:pPr>
        <w:rPr>
          <w:b/>
        </w:rPr>
      </w:pPr>
      <w:r>
        <w:rPr>
          <w:b/>
          <w:i/>
        </w:rPr>
        <w:tab/>
      </w:r>
      <w:r w:rsidR="009117ED" w:rsidRPr="008565A6">
        <w:rPr>
          <w:b/>
          <w:i/>
        </w:rPr>
        <w:t xml:space="preserve">Konklusjon: Det </w:t>
      </w:r>
      <w:r>
        <w:rPr>
          <w:b/>
          <w:i/>
        </w:rPr>
        <w:t xml:space="preserve">er viktig at tripphastigheten kontrolleres og det </w:t>
      </w:r>
      <w:r w:rsidR="009117ED" w:rsidRPr="008565A6">
        <w:rPr>
          <w:b/>
          <w:i/>
        </w:rPr>
        <w:t>må kjøres forsiktig inn og ut av brønnen for å redusere borestrengens stempeleffekt</w:t>
      </w:r>
      <w:r w:rsidR="009117ED" w:rsidRPr="008565A6">
        <w:rPr>
          <w:b/>
        </w:rPr>
        <w:t>.</w:t>
      </w:r>
    </w:p>
    <w:p w14:paraId="557CAC7B" w14:textId="77777777" w:rsidR="009117ED" w:rsidRDefault="00E433CD" w:rsidP="00086B76">
      <w:pPr>
        <w:pStyle w:val="Overskrift2"/>
        <w:numPr>
          <w:ilvl w:val="0"/>
          <w:numId w:val="0"/>
        </w:numPr>
        <w:tabs>
          <w:tab w:val="clear" w:pos="851"/>
          <w:tab w:val="left" w:pos="1560"/>
        </w:tabs>
        <w:ind w:left="851"/>
      </w:pPr>
      <w:bookmarkStart w:id="6" w:name="_Toc363528740"/>
      <w:r>
        <w:rPr>
          <w:u w:val="none"/>
        </w:rPr>
        <w:br w:type="page"/>
      </w:r>
      <w:bookmarkStart w:id="7" w:name="_Toc58747416"/>
      <w:r w:rsidR="0042563D">
        <w:lastRenderedPageBreak/>
        <w:t>5.2</w:t>
      </w:r>
      <w:r w:rsidR="0042563D">
        <w:tab/>
        <w:t>I</w:t>
      </w:r>
      <w:r w:rsidR="009117ED" w:rsidRPr="008565A6">
        <w:t>nnstrømning</w:t>
      </w:r>
      <w:r w:rsidR="009117ED">
        <w:t xml:space="preserve"> under boring</w:t>
      </w:r>
      <w:bookmarkEnd w:id="6"/>
      <w:bookmarkEnd w:id="7"/>
    </w:p>
    <w:p w14:paraId="557CAC7C" w14:textId="77777777" w:rsidR="009117ED" w:rsidRPr="0042563D" w:rsidRDefault="0042563D" w:rsidP="0042563D">
      <w:pPr>
        <w:pStyle w:val="Overskrift3"/>
        <w:numPr>
          <w:ilvl w:val="0"/>
          <w:numId w:val="0"/>
        </w:numPr>
        <w:rPr>
          <w:u w:val="none"/>
        </w:rPr>
      </w:pPr>
      <w:bookmarkStart w:id="8" w:name="_Toc363528741"/>
      <w:bookmarkStart w:id="9" w:name="_Toc58747417"/>
      <w:r>
        <w:rPr>
          <w:u w:val="none"/>
        </w:rPr>
        <w:tab/>
      </w:r>
      <w:r w:rsidR="009117ED" w:rsidRPr="0042563D">
        <w:rPr>
          <w:u w:val="none"/>
        </w:rPr>
        <w:t>For lav slam</w:t>
      </w:r>
      <w:bookmarkEnd w:id="8"/>
      <w:bookmarkEnd w:id="9"/>
      <w:r w:rsidR="007B1355">
        <w:rPr>
          <w:u w:val="none"/>
        </w:rPr>
        <w:t>densitet.</w:t>
      </w:r>
    </w:p>
    <w:p w14:paraId="557CAC7D" w14:textId="77777777" w:rsidR="007B1355" w:rsidRDefault="009117ED" w:rsidP="001E6A6D">
      <w:pPr>
        <w:jc w:val="both"/>
      </w:pPr>
      <w:r>
        <w:tab/>
        <w:t>Ved boring i ukjente formasjoner kan en komme inn i uventede høytrykkssoner. Dersom signalene fra brønnen blir oversett, kan man komme i en situasjon der slam</w:t>
      </w:r>
      <w:r w:rsidR="007B1355">
        <w:t>densiteten</w:t>
      </w:r>
      <w:r>
        <w:t xml:space="preserve"> er for lav i forhold til formasjonstrykket.</w:t>
      </w:r>
    </w:p>
    <w:p w14:paraId="557CAC7E" w14:textId="77777777" w:rsidR="00A668E9" w:rsidRDefault="007B1355" w:rsidP="001E6A6D">
      <w:pPr>
        <w:jc w:val="both"/>
      </w:pPr>
      <w:r>
        <w:tab/>
      </w:r>
      <w:r w:rsidR="009117ED">
        <w:t>Ved boring i kjente formasjoner (produksjonsboring) er det mer sannsynlig at lav slam</w:t>
      </w:r>
      <w:r>
        <w:t>densitet</w:t>
      </w:r>
      <w:r w:rsidR="009117ED">
        <w:t xml:space="preserve"> skyldes at det blir begått feil i p</w:t>
      </w:r>
      <w:r>
        <w:t xml:space="preserve">umperommet </w:t>
      </w:r>
      <w:r w:rsidR="009117ED">
        <w:t xml:space="preserve">på </w:t>
      </w:r>
      <w:r w:rsidR="00A668E9">
        <w:t>riggen</w:t>
      </w:r>
      <w:r w:rsidR="009117ED">
        <w:t>. Utilsiktet uttynning av slammet i piten kan forekomme, og feil på sentrifugene kan føre til at barytt blir fjernet fra slammet. Slam</w:t>
      </w:r>
      <w:r w:rsidR="00A668E9">
        <w:t>densitets</w:t>
      </w:r>
      <w:r w:rsidR="009117ED">
        <w:t>målingene kan også være unøyaktige. I varme dype brønner kan det være spesielt vanskelig å beregne den virkelige slam</w:t>
      </w:r>
      <w:r w:rsidR="00A668E9">
        <w:t>densitet</w:t>
      </w:r>
      <w:r w:rsidR="009117ED">
        <w:t>en i brønnen p.g.a temperatur og kompresjons-effekter.</w:t>
      </w:r>
    </w:p>
    <w:p w14:paraId="557CAC7F" w14:textId="77777777" w:rsidR="00A668E9" w:rsidRDefault="00A668E9" w:rsidP="001E6A6D">
      <w:pPr>
        <w:jc w:val="both"/>
      </w:pPr>
      <w:r>
        <w:tab/>
      </w:r>
      <w:r w:rsidR="009117ED">
        <w:t>Slam</w:t>
      </w:r>
      <w:r>
        <w:t>densitet</w:t>
      </w:r>
      <w:r w:rsidR="009117ED">
        <w:t>en kan også bli for lav p.g.a at gas cutting i</w:t>
      </w:r>
      <w:r>
        <w:t>kke blir fjernet på overflaten.</w:t>
      </w:r>
    </w:p>
    <w:p w14:paraId="557CAC80" w14:textId="77777777" w:rsidR="00A668E9" w:rsidRDefault="00A668E9" w:rsidP="001E6A6D">
      <w:pPr>
        <w:jc w:val="both"/>
      </w:pPr>
      <w:r>
        <w:tab/>
      </w:r>
      <w:r w:rsidR="009117ED">
        <w:t>Høye penetrasjonsrater kan øke slam</w:t>
      </w:r>
      <w:r>
        <w:t>densitet</w:t>
      </w:r>
      <w:r w:rsidR="009117ED">
        <w:t>en i annulus betydelig da borekaks vil utgjøre en stor del av slammet (loaded annulus). Dette kan kamuflere en økning i poretrykk som ellers ville blitt observert under boring. Den primære brønnkontrollen kan dermed mistes når brønnen sirkuleres rein.</w:t>
      </w:r>
    </w:p>
    <w:p w14:paraId="557CAC81" w14:textId="77777777" w:rsidR="00A668E9" w:rsidRDefault="00A668E9" w:rsidP="00313819"/>
    <w:p w14:paraId="557CAC82" w14:textId="77777777" w:rsidR="009117ED" w:rsidRDefault="00A668E9" w:rsidP="00313819">
      <w:r>
        <w:tab/>
      </w:r>
      <w:r w:rsidR="009117ED">
        <w:t xml:space="preserve">Aktuelle årsaker til </w:t>
      </w:r>
      <w:r>
        <w:t>densitet</w:t>
      </w:r>
      <w:r w:rsidR="009117ED">
        <w:t>reduksjon av boreslammet i prosess og lagringsområdene:</w:t>
      </w:r>
    </w:p>
    <w:p w14:paraId="557CAC83" w14:textId="77777777" w:rsidR="009117ED" w:rsidRDefault="009117ED" w:rsidP="00313819">
      <w:r>
        <w:tab/>
        <w:t>Uttynning av slam ved tilsetning av vann, base olje eller premix mud (</w:t>
      </w:r>
      <w:r>
        <w:rPr>
          <w:i/>
        </w:rPr>
        <w:t>Dilution).</w:t>
      </w:r>
    </w:p>
    <w:p w14:paraId="557CAC84" w14:textId="77777777" w:rsidR="009117ED" w:rsidRDefault="009117ED" w:rsidP="00313819">
      <w:r>
        <w:tab/>
        <w:t xml:space="preserve">Spyling av sentrifuge. </w:t>
      </w:r>
      <w:r>
        <w:rPr>
          <w:i/>
        </w:rPr>
        <w:t>Flushing.</w:t>
      </w:r>
    </w:p>
    <w:p w14:paraId="557CAC85" w14:textId="77777777" w:rsidR="009117ED" w:rsidRDefault="009117ED" w:rsidP="00313819">
      <w:r>
        <w:tab/>
        <w:t>Lekkasje mellom slamtanker.</w:t>
      </w:r>
    </w:p>
    <w:p w14:paraId="557CAC86" w14:textId="77777777" w:rsidR="009117ED" w:rsidRDefault="009117ED" w:rsidP="00313819">
      <w:r>
        <w:tab/>
        <w:t>Åpning av feil ventiler til pumpene sitt sugesystem.</w:t>
      </w:r>
    </w:p>
    <w:p w14:paraId="557CAC87" w14:textId="77777777" w:rsidR="009117ED" w:rsidRDefault="009117ED" w:rsidP="00313819">
      <w:r>
        <w:tab/>
        <w:t>Ødelagt, feilkalibrert balanse</w:t>
      </w:r>
      <w:r w:rsidR="00A668E9">
        <w:t>vekt</w:t>
      </w:r>
      <w:r>
        <w:t>.</w:t>
      </w:r>
    </w:p>
    <w:p w14:paraId="557CAC88" w14:textId="77777777" w:rsidR="009117ED" w:rsidRDefault="009117ED" w:rsidP="00313819">
      <w:r>
        <w:tab/>
        <w:t>Tilsetning av for mye lett væske til sugetank.</w:t>
      </w:r>
    </w:p>
    <w:p w14:paraId="557CAC89" w14:textId="77777777" w:rsidR="009117ED" w:rsidRDefault="009117ED" w:rsidP="00313819">
      <w:r>
        <w:tab/>
        <w:t>Veiing av feil boreslam, tetthet måles feil sted i systemet.</w:t>
      </w:r>
    </w:p>
    <w:p w14:paraId="557CAC8A" w14:textId="77777777" w:rsidR="009117ED" w:rsidRDefault="009117ED" w:rsidP="00313819"/>
    <w:p w14:paraId="557CAC8B" w14:textId="77777777" w:rsidR="009117ED" w:rsidRPr="0042563D" w:rsidRDefault="0042563D" w:rsidP="0042563D">
      <w:pPr>
        <w:pStyle w:val="Overskrift3"/>
        <w:numPr>
          <w:ilvl w:val="0"/>
          <w:numId w:val="0"/>
        </w:numPr>
        <w:rPr>
          <w:u w:val="none"/>
        </w:rPr>
      </w:pPr>
      <w:bookmarkStart w:id="10" w:name="_Toc363528742"/>
      <w:bookmarkStart w:id="11" w:name="_Toc58747418"/>
      <w:r>
        <w:rPr>
          <w:u w:val="none"/>
        </w:rPr>
        <w:tab/>
      </w:r>
      <w:r w:rsidR="009117ED" w:rsidRPr="0042563D">
        <w:rPr>
          <w:u w:val="none"/>
        </w:rPr>
        <w:t>Uventet høytrykkssone</w:t>
      </w:r>
      <w:bookmarkEnd w:id="10"/>
      <w:bookmarkEnd w:id="11"/>
    </w:p>
    <w:p w14:paraId="557CAC8C" w14:textId="77777777" w:rsidR="009117ED" w:rsidRDefault="009117ED" w:rsidP="001E6A6D">
      <w:pPr>
        <w:jc w:val="both"/>
      </w:pPr>
      <w:r>
        <w:tab/>
        <w:t>Som nevnt kan uventede høytrykkssoner føre til at slam</w:t>
      </w:r>
      <w:r w:rsidR="00A668E9">
        <w:t>densitet</w:t>
      </w:r>
      <w:r>
        <w:t>en blir for lav. Boring av permeable formasjoner med for lav slam</w:t>
      </w:r>
      <w:r w:rsidR="00A668E9">
        <w:t>densitet</w:t>
      </w:r>
      <w:r>
        <w:t xml:space="preserve"> må unngås. Poretrykket må derfor estimeres både i planleggingsfasen og kontinuerlig under boring. I tilfeller der det er stor usikkerhet, må man være spesielt oppmerksom på signaler fra brønnen som kan indikere underbalanse. </w:t>
      </w:r>
    </w:p>
    <w:p w14:paraId="557CAC8D" w14:textId="77777777" w:rsidR="009117ED" w:rsidRDefault="009117ED" w:rsidP="001E6A6D">
      <w:pPr>
        <w:tabs>
          <w:tab w:val="left" w:pos="1418"/>
          <w:tab w:val="left" w:pos="2127"/>
          <w:tab w:val="left" w:pos="2836"/>
          <w:tab w:val="left" w:pos="3544"/>
          <w:tab w:val="left" w:pos="4253"/>
        </w:tabs>
        <w:spacing w:after="120"/>
        <w:ind w:hanging="567"/>
        <w:jc w:val="both"/>
      </w:pPr>
    </w:p>
    <w:p w14:paraId="557CAC8E" w14:textId="77777777" w:rsidR="009117ED" w:rsidRPr="0042563D" w:rsidRDefault="0042563D" w:rsidP="001E6A6D">
      <w:pPr>
        <w:pStyle w:val="Overskrift3"/>
        <w:numPr>
          <w:ilvl w:val="0"/>
          <w:numId w:val="0"/>
        </w:numPr>
        <w:jc w:val="both"/>
        <w:rPr>
          <w:u w:val="none"/>
        </w:rPr>
      </w:pPr>
      <w:bookmarkStart w:id="12" w:name="_Toc363528743"/>
      <w:bookmarkStart w:id="13" w:name="_Toc58747419"/>
      <w:r>
        <w:rPr>
          <w:u w:val="none"/>
        </w:rPr>
        <w:tab/>
      </w:r>
      <w:r w:rsidR="009117ED" w:rsidRPr="0042563D">
        <w:rPr>
          <w:u w:val="none"/>
        </w:rPr>
        <w:t>Lost Circulation</w:t>
      </w:r>
      <w:bookmarkEnd w:id="12"/>
      <w:bookmarkEnd w:id="13"/>
    </w:p>
    <w:p w14:paraId="557CAC8F" w14:textId="77777777" w:rsidR="00A668E9" w:rsidRDefault="009117ED" w:rsidP="001E6A6D">
      <w:pPr>
        <w:jc w:val="both"/>
      </w:pPr>
      <w:r>
        <w:tab/>
        <w:t>En brønn kan komme i underbalanse dersom et totalt slamtap forekommer. Formasjoner som har naturlige eller borerelaterte sprekker eller unaturlig lavt poretrykk kan gi slamtap. Ved dramatisk slamtap vil all retur fra brønnen opphøre, og slamnivået i annulus falle. Dette gir redusert bunnhullstrykk, og kan dermed føre til innstrømning fra en annen sone som vist i figur 5.1.</w:t>
      </w:r>
    </w:p>
    <w:p w14:paraId="557CAC90" w14:textId="77777777" w:rsidR="004B699A" w:rsidRDefault="00A668E9" w:rsidP="001E6A6D">
      <w:pPr>
        <w:jc w:val="both"/>
      </w:pPr>
      <w:r>
        <w:tab/>
      </w:r>
      <w:r w:rsidR="009117ED">
        <w:t xml:space="preserve">Denne type kick kan være spesielt vanskelig å håndtere fordi at brønnen ikke kan holde på en full søyle med slam. </w:t>
      </w:r>
    </w:p>
    <w:p w14:paraId="557CAC91" w14:textId="77777777" w:rsidR="004B699A" w:rsidRDefault="004B699A" w:rsidP="001E6A6D">
      <w:pPr>
        <w:jc w:val="both"/>
      </w:pPr>
      <w:r>
        <w:tab/>
      </w:r>
    </w:p>
    <w:p w14:paraId="557CAC92" w14:textId="77777777" w:rsidR="009117ED" w:rsidRDefault="00776862" w:rsidP="00E433CD">
      <w:pPr>
        <w:tabs>
          <w:tab w:val="left" w:pos="1418"/>
          <w:tab w:val="left" w:pos="2127"/>
          <w:tab w:val="left" w:pos="2836"/>
          <w:tab w:val="left" w:pos="3544"/>
          <w:tab w:val="left" w:pos="4253"/>
        </w:tabs>
        <w:spacing w:after="120"/>
        <w:ind w:left="709" w:hanging="709"/>
      </w:pPr>
      <w:r>
        <w:br w:type="page"/>
      </w:r>
    </w:p>
    <w:p w14:paraId="557CAC93" w14:textId="77777777" w:rsidR="009117ED" w:rsidRDefault="009117ED" w:rsidP="00E433CD">
      <w:pPr>
        <w:tabs>
          <w:tab w:val="left" w:pos="1418"/>
          <w:tab w:val="left" w:pos="2127"/>
          <w:tab w:val="left" w:pos="2836"/>
          <w:tab w:val="left" w:pos="3544"/>
          <w:tab w:val="left" w:pos="4253"/>
        </w:tabs>
        <w:spacing w:after="120"/>
        <w:ind w:left="709" w:hanging="709"/>
      </w:pPr>
      <w:r>
        <w:lastRenderedPageBreak/>
        <w:tab/>
      </w:r>
      <w:r>
        <w:tab/>
      </w:r>
      <w:r>
        <w:object w:dxaOrig="13139" w:dyaOrig="9611" w14:anchorId="557CAD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8.5pt;height:240pt" o:ole="">
            <v:imagedata r:id="rId10" o:title=""/>
          </v:shape>
          <o:OLEObject Type="Embed" ProgID="MSDraw" ShapeID="_x0000_i1025" DrawAspect="Content" ObjectID="_1764486416" r:id="rId11">
            <o:FieldCodes>\* MERGEFORMAT</o:FieldCodes>
          </o:OLEObject>
        </w:object>
      </w:r>
    </w:p>
    <w:p w14:paraId="557CAC94" w14:textId="77777777" w:rsidR="009117ED" w:rsidRDefault="009117ED" w:rsidP="00E433CD">
      <w:pPr>
        <w:tabs>
          <w:tab w:val="left" w:pos="1418"/>
          <w:tab w:val="left" w:pos="2127"/>
          <w:tab w:val="left" w:pos="2836"/>
          <w:tab w:val="left" w:pos="3544"/>
          <w:tab w:val="left" w:pos="4253"/>
        </w:tabs>
        <w:spacing w:after="120"/>
        <w:ind w:left="709" w:hanging="709"/>
      </w:pPr>
    </w:p>
    <w:p w14:paraId="557CAC95" w14:textId="77777777" w:rsidR="009117ED" w:rsidRDefault="001E6A6D" w:rsidP="00E433CD">
      <w:pPr>
        <w:tabs>
          <w:tab w:val="left" w:pos="1418"/>
          <w:tab w:val="left" w:pos="2127"/>
          <w:tab w:val="left" w:pos="2836"/>
          <w:tab w:val="left" w:pos="3544"/>
          <w:tab w:val="left" w:pos="4253"/>
        </w:tabs>
        <w:spacing w:after="120"/>
        <w:ind w:left="709" w:hanging="709"/>
        <w:rPr>
          <w:i/>
        </w:rPr>
      </w:pPr>
      <w:r>
        <w:rPr>
          <w:i/>
        </w:rPr>
        <w:tab/>
        <w:t xml:space="preserve">Fig. 5.1  </w:t>
      </w:r>
      <w:r w:rsidR="009117ED">
        <w:rPr>
          <w:i/>
        </w:rPr>
        <w:t>Innstrømning som følge av slamtap</w:t>
      </w:r>
    </w:p>
    <w:p w14:paraId="557CAC96" w14:textId="77777777" w:rsidR="009117ED" w:rsidRDefault="009117ED" w:rsidP="00E433CD">
      <w:pPr>
        <w:tabs>
          <w:tab w:val="left" w:pos="1418"/>
          <w:tab w:val="left" w:pos="2127"/>
          <w:tab w:val="left" w:pos="2836"/>
          <w:tab w:val="left" w:pos="3544"/>
          <w:tab w:val="left" w:pos="4253"/>
        </w:tabs>
        <w:spacing w:after="120"/>
        <w:ind w:left="709" w:hanging="709"/>
      </w:pPr>
    </w:p>
    <w:p w14:paraId="557CAC97" w14:textId="77777777" w:rsidR="009117ED" w:rsidRPr="0042563D" w:rsidRDefault="0042563D" w:rsidP="0042563D">
      <w:pPr>
        <w:pStyle w:val="Overskrift3"/>
        <w:numPr>
          <w:ilvl w:val="0"/>
          <w:numId w:val="0"/>
        </w:numPr>
        <w:rPr>
          <w:u w:val="none"/>
        </w:rPr>
      </w:pPr>
      <w:bookmarkStart w:id="14" w:name="_Toc363528744"/>
      <w:bookmarkStart w:id="15" w:name="_Toc58747420"/>
      <w:r>
        <w:rPr>
          <w:u w:val="none"/>
        </w:rPr>
        <w:tab/>
      </w:r>
      <w:r w:rsidR="009117ED" w:rsidRPr="0042563D">
        <w:rPr>
          <w:u w:val="none"/>
        </w:rPr>
        <w:t>For høy penetrasjonsrate i gassførende lag</w:t>
      </w:r>
      <w:bookmarkEnd w:id="14"/>
      <w:bookmarkEnd w:id="15"/>
      <w:r w:rsidR="009117ED" w:rsidRPr="0042563D">
        <w:rPr>
          <w:u w:val="none"/>
        </w:rPr>
        <w:t xml:space="preserve"> </w:t>
      </w:r>
    </w:p>
    <w:p w14:paraId="557CAC98" w14:textId="77777777" w:rsidR="001E6A6D" w:rsidRDefault="009117ED" w:rsidP="00CF0DF8">
      <w:pPr>
        <w:jc w:val="both"/>
      </w:pPr>
      <w:r>
        <w:tab/>
        <w:t>Dersom det bores gjennom gassførende lag, vil gass bryte ut fra borekakset og forurense slammet (</w:t>
      </w:r>
      <w:r>
        <w:rPr>
          <w:i/>
        </w:rPr>
        <w:t>gas cutting</w:t>
      </w:r>
      <w:r>
        <w:t>). Graden av gas cutting er avhengig av borehastigheten, porøsitet til formasjonen og lengden på brønnbanen. Når gassen sirkuleres til overflaten, vil den ekspandere slik at slam</w:t>
      </w:r>
      <w:r w:rsidR="00A668E9">
        <w:t>densitet</w:t>
      </w:r>
      <w:r>
        <w:t>en ved overflaten reduseres betydelig. Men den tilsvarende reduksjonen i bunnhullstrykk</w:t>
      </w:r>
      <w:r w:rsidR="001E6A6D">
        <w:t>et</w:t>
      </w:r>
      <w:r>
        <w:t xml:space="preserve"> ofte svært liten så lenge gassnivået er stabilt.</w:t>
      </w:r>
    </w:p>
    <w:p w14:paraId="557CAC99" w14:textId="77777777" w:rsidR="001E6A6D" w:rsidRDefault="001E6A6D" w:rsidP="00CF0DF8">
      <w:pPr>
        <w:jc w:val="both"/>
      </w:pPr>
    </w:p>
    <w:p w14:paraId="557CAC9A" w14:textId="77777777" w:rsidR="001E6A6D" w:rsidRDefault="001E6A6D" w:rsidP="00CF0DF8">
      <w:pPr>
        <w:jc w:val="both"/>
      </w:pPr>
      <w:r>
        <w:tab/>
      </w:r>
      <w:r w:rsidR="009117ED">
        <w:t>All gassen må fjernes før slammet sirkuleres ned i brønnen igjen. Dersom dette ikke blir gjort, vil reduksjonen i slam</w:t>
      </w:r>
      <w:r w:rsidR="00A668E9">
        <w:t>densitet</w:t>
      </w:r>
      <w:r w:rsidR="009117ED">
        <w:t xml:space="preserve"> bli stadig større, slik at brønnen tilslutt kan komme i underbalanse.</w:t>
      </w:r>
    </w:p>
    <w:p w14:paraId="557CAC9B" w14:textId="77777777" w:rsidR="001E6A6D" w:rsidRDefault="001E6A6D" w:rsidP="00CF0DF8">
      <w:pPr>
        <w:jc w:val="both"/>
      </w:pPr>
    </w:p>
    <w:p w14:paraId="557CAC9C" w14:textId="77777777" w:rsidR="00CF0DF8" w:rsidRDefault="001E6A6D" w:rsidP="00CF0DF8">
      <w:pPr>
        <w:jc w:val="both"/>
      </w:pPr>
      <w:r>
        <w:tab/>
      </w:r>
      <w:r w:rsidR="009117ED">
        <w:t>Svært høye penetrasjonsrater gjennom gassførende formasjoner, kan medføre at store mengder slam blir fortrengt fra brønnen idet gassen ekspanderer like ved overflaten. Ettersom slam blir fortrengt fra annulus, vil gass ekspansjonen finne sted stadig lengre nede i brønnen (redusert trykk)</w:t>
      </w:r>
      <w:r w:rsidR="00CF0DF8">
        <w:t>.</w:t>
      </w:r>
      <w:r w:rsidR="009117ED">
        <w:t xml:space="preserve"> Stadig mer slam blir fortrengt og til slutt kan brønnen komme i underbalanse. Når denne sekvensen først har startet, tar det ikke lang tid før situasjonen krever innstenging </w:t>
      </w:r>
      <w:r w:rsidR="00CF0DF8">
        <w:t xml:space="preserve">med </w:t>
      </w:r>
      <w:r w:rsidR="009117ED">
        <w:t>BOP.</w:t>
      </w:r>
    </w:p>
    <w:p w14:paraId="557CAC9D" w14:textId="77777777" w:rsidR="00CF0DF8" w:rsidRDefault="00CF0DF8" w:rsidP="00CF0DF8">
      <w:pPr>
        <w:jc w:val="both"/>
      </w:pPr>
    </w:p>
    <w:p w14:paraId="557CAC9E" w14:textId="77777777" w:rsidR="00CF0DF8" w:rsidRDefault="00CF0DF8" w:rsidP="00CF0DF8">
      <w:pPr>
        <w:jc w:val="both"/>
      </w:pPr>
      <w:r>
        <w:tab/>
      </w:r>
      <w:r w:rsidR="009117ED">
        <w:t>Ved boring av topphull (grunne gass soner) vil en situasjon som beskrevet overfor være ytterst kritisk.</w:t>
      </w:r>
    </w:p>
    <w:p w14:paraId="557CAC9F" w14:textId="77777777" w:rsidR="009117ED" w:rsidRDefault="00CF0DF8" w:rsidP="00CF0DF8">
      <w:pPr>
        <w:jc w:val="both"/>
      </w:pPr>
      <w:r>
        <w:tab/>
      </w:r>
      <w:r w:rsidR="009117ED">
        <w:t>Connection gass kan føre til en liknende kjedereaksjon. For hver gang gassen koker ut ved overflaten, tas det inn en ny (og større) gassmengde nede i hullet inntil brønnen kommer i underbalanse og begynner å produsere.</w:t>
      </w:r>
    </w:p>
    <w:p w14:paraId="557CACA0" w14:textId="77777777" w:rsidR="00361DD0" w:rsidRDefault="00566D67" w:rsidP="00313819">
      <w:r>
        <w:br/>
      </w:r>
    </w:p>
    <w:p w14:paraId="557CACA1" w14:textId="77777777" w:rsidR="009117ED" w:rsidRPr="0042563D" w:rsidRDefault="00A50A96" w:rsidP="0042563D">
      <w:pPr>
        <w:pStyle w:val="Overskrift3"/>
        <w:numPr>
          <w:ilvl w:val="0"/>
          <w:numId w:val="0"/>
        </w:numPr>
        <w:ind w:firstLine="851"/>
        <w:rPr>
          <w:u w:val="none"/>
        </w:rPr>
      </w:pPr>
      <w:bookmarkStart w:id="16" w:name="_Toc363528745"/>
      <w:bookmarkStart w:id="17" w:name="_Toc58747421"/>
      <w:r>
        <w:br w:type="page"/>
      </w:r>
      <w:r w:rsidR="009117ED" w:rsidRPr="0042563D">
        <w:rPr>
          <w:u w:val="none"/>
        </w:rPr>
        <w:lastRenderedPageBreak/>
        <w:t>Grunne gassførende sandformasjoner</w:t>
      </w:r>
      <w:bookmarkEnd w:id="16"/>
      <w:bookmarkEnd w:id="17"/>
    </w:p>
    <w:p w14:paraId="557CACA2" w14:textId="77777777" w:rsidR="00CF0DF8" w:rsidRDefault="009117ED" w:rsidP="00CF0DF8">
      <w:pPr>
        <w:jc w:val="both"/>
      </w:pPr>
      <w:r>
        <w:tab/>
        <w:t>Boring inn i grunn gass formasjoner er en av de farligste situasjoner som kan oppstå under boring. Grunn gass kan forekomme naturlig, eller som følge av lekkasje fra andre brønner i området. Grunne gasslommer har ofte overtrykk (ikke spesielt høyt) og høy permeabilitet, slik at innstrømningen blir kraftig.</w:t>
      </w:r>
    </w:p>
    <w:p w14:paraId="557CACA3" w14:textId="77777777" w:rsidR="00CF0DF8" w:rsidRDefault="00CF0DF8" w:rsidP="00CF0DF8">
      <w:pPr>
        <w:jc w:val="both"/>
      </w:pPr>
      <w:r>
        <w:tab/>
      </w:r>
      <w:r w:rsidR="009117ED">
        <w:t>I en grunn brønn vil gass komme til overflaten svært hurtig slik at det er liten tid for deteksjon og iverksetting av korrekte prosedyrer. Flow sensoren kan gjerne være det eneste hjelpemiddelet som kan gi en tidlig nok advarsel til at de gjeldene grunn gass prosedyrene kan bli iverksatt.</w:t>
      </w:r>
    </w:p>
    <w:p w14:paraId="557CACA4" w14:textId="77777777" w:rsidR="00CF0DF8" w:rsidRDefault="00CF0DF8" w:rsidP="00CF0DF8">
      <w:pPr>
        <w:jc w:val="both"/>
      </w:pPr>
      <w:r>
        <w:tab/>
      </w:r>
      <w:r w:rsidR="009117ED">
        <w:t xml:space="preserve">På grunn av lav formasjonsstyrke, er det ofte ikke mulig å stenge inne brønnen, da dette kan føre til at formasjonen brytes ned og at gassen strømmer til overflaten på utsiden av casingen/conductoren. </w:t>
      </w:r>
    </w:p>
    <w:p w14:paraId="557CACA5" w14:textId="77777777" w:rsidR="00CF0DF8" w:rsidRDefault="00CF0DF8" w:rsidP="00CF0DF8">
      <w:pPr>
        <w:jc w:val="both"/>
      </w:pPr>
      <w:r>
        <w:tab/>
      </w:r>
      <w:r w:rsidR="009117ED">
        <w:t xml:space="preserve">Bores det fra en fast installasjon eller jack-up rig, må en slik kick derfor tas opp på plattformen og avledes overbord ved hjelp av diverterutstyr. </w:t>
      </w:r>
    </w:p>
    <w:p w14:paraId="557CACA6" w14:textId="77777777" w:rsidR="00CF0DF8" w:rsidRDefault="00CF0DF8" w:rsidP="00CF0DF8">
      <w:pPr>
        <w:jc w:val="both"/>
      </w:pPr>
      <w:r>
        <w:tab/>
      </w:r>
      <w:r w:rsidR="009117ED">
        <w:t>Bores det fra flyter, er det vanlig å bore uten riser i Nordsjøen, slik at en unngår å få gassen opp på plattformen. En bruker da ankervinsjene til å trekke seg bort fra brønnen.</w:t>
      </w:r>
    </w:p>
    <w:p w14:paraId="557CACA7" w14:textId="77777777" w:rsidR="00CF0DF8" w:rsidRDefault="00CF0DF8" w:rsidP="00CF0DF8">
      <w:pPr>
        <w:jc w:val="both"/>
      </w:pPr>
    </w:p>
    <w:p w14:paraId="557CACA8" w14:textId="77777777" w:rsidR="009117ED" w:rsidRDefault="00CF0DF8" w:rsidP="00CF0DF8">
      <w:pPr>
        <w:jc w:val="both"/>
      </w:pPr>
      <w:r>
        <w:tab/>
      </w:r>
      <w:r w:rsidR="009117ED">
        <w:t xml:space="preserve">Den beste sikkerheten mot grunn gass faren, er å foreta grundige seismiske undersøkelser i området der det skal bores. Grunne gasslommer vil da som regel vise seg som såkalte </w:t>
      </w:r>
      <w:r w:rsidR="009117ED">
        <w:rPr>
          <w:i/>
        </w:rPr>
        <w:t>bright spots</w:t>
      </w:r>
      <w:r w:rsidR="009117ED">
        <w:t xml:space="preserve">, og disse kan unngås ved å flytte location. Disse grunn gass lommene har som regel ikke stor utstrekning, slik at det ikke skulle være forbundet med store problemer å nå “target” selv om riggen blir flyttet </w:t>
      </w:r>
      <w:r>
        <w:t>noe vekk</w:t>
      </w:r>
      <w:r w:rsidR="009117ED">
        <w:t>.</w:t>
      </w:r>
    </w:p>
    <w:p w14:paraId="557CACA9" w14:textId="77777777" w:rsidR="009117ED" w:rsidRDefault="009117ED" w:rsidP="00E433CD">
      <w:pPr>
        <w:tabs>
          <w:tab w:val="left" w:pos="1418"/>
          <w:tab w:val="left" w:pos="2127"/>
          <w:tab w:val="left" w:pos="2836"/>
          <w:tab w:val="left" w:pos="3544"/>
          <w:tab w:val="left" w:pos="4253"/>
        </w:tabs>
        <w:spacing w:after="120"/>
        <w:ind w:hanging="567"/>
      </w:pPr>
    </w:p>
    <w:p w14:paraId="557CACAA" w14:textId="77777777" w:rsidR="009117ED" w:rsidRPr="0042563D" w:rsidRDefault="0042563D" w:rsidP="0042563D">
      <w:pPr>
        <w:pStyle w:val="Overskrift3"/>
        <w:numPr>
          <w:ilvl w:val="0"/>
          <w:numId w:val="0"/>
        </w:numPr>
        <w:rPr>
          <w:u w:val="none"/>
        </w:rPr>
      </w:pPr>
      <w:bookmarkStart w:id="18" w:name="_Toc363528746"/>
      <w:bookmarkStart w:id="19" w:name="_Toc58747422"/>
      <w:r w:rsidRPr="0042563D">
        <w:rPr>
          <w:u w:val="none"/>
        </w:rPr>
        <w:tab/>
      </w:r>
      <w:r w:rsidR="009117ED" w:rsidRPr="0042563D">
        <w:rPr>
          <w:u w:val="none"/>
        </w:rPr>
        <w:t>Boring inn i nabobrønn eller kunstig ladet formasjon</w:t>
      </w:r>
      <w:bookmarkEnd w:id="18"/>
      <w:bookmarkEnd w:id="19"/>
    </w:p>
    <w:p w14:paraId="557CACAB" w14:textId="77777777" w:rsidR="009117ED" w:rsidRDefault="009117ED" w:rsidP="004B5E4B">
      <w:pPr>
        <w:jc w:val="both"/>
      </w:pPr>
      <w:r>
        <w:tab/>
        <w:t>Dette kan være et problem i områder rundt produksjonsplattformer der det er et stort antall brønner og brønnbanene er kompliserte. Lekkasjer fra gamle brønner kan føre til uventede høytrykkssoner i slike områder, på samme måte som injeksjonsbrønner.</w:t>
      </w:r>
      <w:r w:rsidR="00CF0DF8">
        <w:t xml:space="preserve"> Planlegging og kommunikasjon mellom boring- og produksjonsmiljøer er viktig.</w:t>
      </w:r>
    </w:p>
    <w:p w14:paraId="557CACAC" w14:textId="77777777" w:rsidR="009117ED" w:rsidRDefault="009117ED" w:rsidP="004B5E4B">
      <w:pPr>
        <w:tabs>
          <w:tab w:val="left" w:pos="1418"/>
          <w:tab w:val="left" w:pos="2127"/>
          <w:tab w:val="left" w:pos="2836"/>
          <w:tab w:val="left" w:pos="3544"/>
          <w:tab w:val="left" w:pos="4253"/>
        </w:tabs>
        <w:spacing w:after="120"/>
        <w:ind w:hanging="567"/>
        <w:jc w:val="both"/>
      </w:pPr>
    </w:p>
    <w:p w14:paraId="557CACAD" w14:textId="77777777" w:rsidR="009117ED" w:rsidRPr="0042563D" w:rsidRDefault="0042563D" w:rsidP="004B5E4B">
      <w:pPr>
        <w:pStyle w:val="Overskrift3"/>
        <w:numPr>
          <w:ilvl w:val="0"/>
          <w:numId w:val="0"/>
        </w:numPr>
        <w:jc w:val="both"/>
        <w:rPr>
          <w:u w:val="none"/>
        </w:rPr>
      </w:pPr>
      <w:bookmarkStart w:id="20" w:name="_Toc363528747"/>
      <w:bookmarkStart w:id="21" w:name="_Toc58747423"/>
      <w:r>
        <w:rPr>
          <w:u w:val="none"/>
        </w:rPr>
        <w:tab/>
      </w:r>
      <w:r w:rsidR="009117ED" w:rsidRPr="0042563D">
        <w:rPr>
          <w:u w:val="none"/>
        </w:rPr>
        <w:t>Sementen setter seg</w:t>
      </w:r>
      <w:bookmarkEnd w:id="20"/>
      <w:bookmarkEnd w:id="21"/>
    </w:p>
    <w:p w14:paraId="557CACAE" w14:textId="77777777" w:rsidR="009117ED" w:rsidRDefault="009117ED" w:rsidP="004B5E4B">
      <w:pPr>
        <w:jc w:val="both"/>
      </w:pPr>
      <w:r>
        <w:tab/>
        <w:t>Når en “liner” blir sementert inn i et gassreservoar, vil størkningsprosessen føre til et tap av hydrostatisk trykk mot formasjonen. Gass kan da strømme opp i liner/casing annulus og eventuelt inn i brønnen.</w:t>
      </w:r>
    </w:p>
    <w:p w14:paraId="557CACAF" w14:textId="77777777" w:rsidR="009117ED" w:rsidRDefault="009117ED" w:rsidP="004B5E4B">
      <w:pPr>
        <w:tabs>
          <w:tab w:val="left" w:pos="1418"/>
          <w:tab w:val="left" w:pos="2127"/>
          <w:tab w:val="left" w:pos="2836"/>
          <w:tab w:val="left" w:pos="3544"/>
          <w:tab w:val="left" w:pos="4253"/>
        </w:tabs>
        <w:spacing w:after="120"/>
        <w:ind w:hanging="567"/>
        <w:jc w:val="both"/>
      </w:pPr>
    </w:p>
    <w:p w14:paraId="557CACB0" w14:textId="77777777" w:rsidR="009117ED" w:rsidRPr="0042563D" w:rsidRDefault="0042563D" w:rsidP="004B5E4B">
      <w:pPr>
        <w:pStyle w:val="Overskrift3"/>
        <w:numPr>
          <w:ilvl w:val="0"/>
          <w:numId w:val="0"/>
        </w:numPr>
        <w:jc w:val="both"/>
        <w:rPr>
          <w:u w:val="none"/>
        </w:rPr>
      </w:pPr>
      <w:bookmarkStart w:id="22" w:name="_Toc363528748"/>
      <w:bookmarkStart w:id="23" w:name="_Toc58747424"/>
      <w:r w:rsidRPr="0042563D">
        <w:rPr>
          <w:u w:val="none"/>
        </w:rPr>
        <w:tab/>
      </w:r>
      <w:r w:rsidR="009117ED" w:rsidRPr="0042563D">
        <w:rPr>
          <w:u w:val="none"/>
        </w:rPr>
        <w:t>Utfelling av vektmateriale</w:t>
      </w:r>
      <w:bookmarkEnd w:id="22"/>
      <w:bookmarkEnd w:id="23"/>
    </w:p>
    <w:p w14:paraId="557CACB1" w14:textId="77777777" w:rsidR="009117ED" w:rsidRDefault="009117ED" w:rsidP="004B5E4B">
      <w:pPr>
        <w:jc w:val="both"/>
      </w:pPr>
      <w:r>
        <w:tab/>
        <w:t>Hvis slammet har dårlige “flyteegenskaper” (reologi), kan vektmaterialet felles ut.</w:t>
      </w:r>
      <w:r w:rsidR="004B5E4B">
        <w:t xml:space="preserve"> Dette vil føre til tap av hydrostatisk søyle.</w:t>
      </w:r>
      <w:r>
        <w:t xml:space="preserve"> </w:t>
      </w:r>
    </w:p>
    <w:p w14:paraId="557CACB2" w14:textId="77777777" w:rsidR="009117ED" w:rsidRDefault="009117ED" w:rsidP="00E433CD">
      <w:pPr>
        <w:tabs>
          <w:tab w:val="left" w:pos="1418"/>
          <w:tab w:val="left" w:pos="2127"/>
          <w:tab w:val="left" w:pos="2836"/>
          <w:tab w:val="left" w:pos="3544"/>
          <w:tab w:val="left" w:pos="4253"/>
        </w:tabs>
        <w:spacing w:after="120"/>
        <w:ind w:left="709" w:hanging="709"/>
      </w:pPr>
    </w:p>
    <w:p w14:paraId="557CACB3" w14:textId="77777777" w:rsidR="0082516F" w:rsidRPr="006E1E75" w:rsidRDefault="007B6920" w:rsidP="006E1E75">
      <w:pPr>
        <w:tabs>
          <w:tab w:val="left" w:pos="1418"/>
          <w:tab w:val="left" w:pos="2127"/>
          <w:tab w:val="left" w:pos="2836"/>
          <w:tab w:val="left" w:pos="3544"/>
          <w:tab w:val="left" w:pos="4253"/>
        </w:tabs>
        <w:spacing w:after="120"/>
        <w:ind w:firstLine="0"/>
        <w:rPr>
          <w:b/>
          <w:sz w:val="28"/>
          <w:szCs w:val="28"/>
          <w:u w:val="single"/>
        </w:rPr>
      </w:pPr>
      <w:bookmarkStart w:id="24" w:name="_Toc363528749"/>
      <w:bookmarkStart w:id="25" w:name="_Toc58747425"/>
      <w:r>
        <w:br w:type="page"/>
      </w:r>
      <w:bookmarkEnd w:id="24"/>
      <w:bookmarkEnd w:id="25"/>
      <w:r w:rsidR="006E1E75" w:rsidRPr="006E1E75">
        <w:rPr>
          <w:b/>
          <w:sz w:val="28"/>
          <w:szCs w:val="28"/>
          <w:u w:val="single"/>
        </w:rPr>
        <w:lastRenderedPageBreak/>
        <w:t>5.3</w:t>
      </w:r>
      <w:r w:rsidR="006E1E75" w:rsidRPr="006E1E75">
        <w:rPr>
          <w:b/>
          <w:sz w:val="28"/>
          <w:szCs w:val="28"/>
          <w:u w:val="single"/>
        </w:rPr>
        <w:tab/>
        <w:t>Detektering i planleggingsfasen</w:t>
      </w:r>
    </w:p>
    <w:p w14:paraId="557CACB4" w14:textId="77777777" w:rsidR="0082516F" w:rsidRPr="000E6901" w:rsidRDefault="006E1E75" w:rsidP="004B5E4B">
      <w:pPr>
        <w:jc w:val="both"/>
      </w:pPr>
      <w:r>
        <w:tab/>
      </w:r>
      <w:r w:rsidR="0082516F" w:rsidRPr="000E6901">
        <w:t>Under boreprosessen måles en rekke boreparametere. Flere av disse parameterene vil endre seg med forandringer i poretrykket. For tidlig å kunne fastslå endringer i de relevante boreparametrene må en “normal” trend blitt etablert. Det er derfor viktig at “</w:t>
      </w:r>
      <w:r w:rsidR="0082516F" w:rsidRPr="000E6901">
        <w:rPr>
          <w:i/>
        </w:rPr>
        <w:t>mud logging</w:t>
      </w:r>
      <w:r w:rsidR="0082516F" w:rsidRPr="000E6901">
        <w:t>” er en kontinuerlig prosess under boringen. (Under boring er det som regel loggeselskapet som har ansvaret for estimering av poretrykk) Målingene vil bare være så gode som kvaliteten på måleinstrumentet som brukes. Det er derfor viktig å kjenne til operasjonsprinsippene og begrensningene til sensorer, måleinstrumenter og recordere, samt at disse blir vedlikeholdt og kalibrert med jevne mellomrom.</w:t>
      </w:r>
    </w:p>
    <w:p w14:paraId="557CACB5" w14:textId="77777777" w:rsidR="004B5E4B" w:rsidRDefault="006E1E75" w:rsidP="004B5E4B">
      <w:pPr>
        <w:jc w:val="both"/>
      </w:pPr>
      <w:r>
        <w:tab/>
      </w:r>
      <w:r w:rsidR="0082516F" w:rsidRPr="000E6901">
        <w:t>Deteksjon av kick under tripping vil også til en viss grad være basert på sensorer, men her kan visuelle observasjoner være viktigere.</w:t>
      </w:r>
    </w:p>
    <w:p w14:paraId="557CACB6" w14:textId="77777777" w:rsidR="0082516F" w:rsidRPr="000E6901" w:rsidRDefault="004B5E4B" w:rsidP="004B5E4B">
      <w:pPr>
        <w:jc w:val="both"/>
      </w:pPr>
      <w:r>
        <w:tab/>
      </w:r>
      <w:r w:rsidR="0082516F" w:rsidRPr="000E6901">
        <w:t>Det bør ellers være en grunnleggende filosofi at det er bedre å stenge inne brønnen en gang for mye, enn en gang for lite. Boreren bør ha full frihet til å stenge inne brønnen ved enhver mistanke til innstrømning.</w:t>
      </w:r>
    </w:p>
    <w:p w14:paraId="557CACB7" w14:textId="77777777" w:rsidR="0082516F" w:rsidRPr="000E6901" w:rsidRDefault="006E1E75" w:rsidP="004B5E4B">
      <w:pPr>
        <w:jc w:val="both"/>
      </w:pPr>
      <w:r>
        <w:tab/>
      </w:r>
      <w:r w:rsidR="0082516F" w:rsidRPr="000E6901">
        <w:t>Detekteringsteknikkene for høytrykkssoner og kick kan deles inn etter hvilken fase av operasjonen man er i</w:t>
      </w:r>
    </w:p>
    <w:p w14:paraId="557CACB8" w14:textId="77777777" w:rsidR="004B5E4B" w:rsidRDefault="0082516F" w:rsidP="0082516F">
      <w:r w:rsidRPr="000E6901">
        <w:tab/>
      </w:r>
    </w:p>
    <w:p w14:paraId="557CACB9" w14:textId="77777777" w:rsidR="0082516F" w:rsidRPr="000E6901" w:rsidRDefault="004B5E4B" w:rsidP="004B5E4B">
      <w:pPr>
        <w:tabs>
          <w:tab w:val="clear" w:pos="851"/>
          <w:tab w:val="left" w:pos="1701"/>
        </w:tabs>
        <w:ind w:firstLine="0"/>
      </w:pPr>
      <w:r>
        <w:tab/>
      </w:r>
      <w:r w:rsidR="0082516F" w:rsidRPr="000E6901">
        <w:t>Planleggingsfasen</w:t>
      </w:r>
    </w:p>
    <w:p w14:paraId="557CACBA" w14:textId="77777777" w:rsidR="0082516F" w:rsidRPr="000E6901" w:rsidRDefault="004B5E4B" w:rsidP="004B5E4B">
      <w:pPr>
        <w:tabs>
          <w:tab w:val="clear" w:pos="851"/>
          <w:tab w:val="left" w:pos="1701"/>
        </w:tabs>
        <w:ind w:firstLine="0"/>
      </w:pPr>
      <w:r>
        <w:tab/>
      </w:r>
      <w:r w:rsidR="0082516F" w:rsidRPr="000E6901">
        <w:t>Borefasen (boring, tripping)</w:t>
      </w:r>
    </w:p>
    <w:p w14:paraId="557CACBB" w14:textId="77777777" w:rsidR="0082516F" w:rsidRPr="000E6901" w:rsidRDefault="0082516F" w:rsidP="004B5E4B">
      <w:pPr>
        <w:tabs>
          <w:tab w:val="clear" w:pos="851"/>
          <w:tab w:val="left" w:pos="1701"/>
        </w:tabs>
        <w:ind w:firstLine="0"/>
      </w:pPr>
      <w:r w:rsidRPr="000E6901">
        <w:tab/>
        <w:t>Etter boring</w:t>
      </w:r>
    </w:p>
    <w:p w14:paraId="557CACBC" w14:textId="77777777" w:rsidR="0082516F" w:rsidRPr="006E1E75" w:rsidRDefault="006E1E75" w:rsidP="006E1E75">
      <w:pPr>
        <w:pStyle w:val="Overskrift2"/>
        <w:numPr>
          <w:ilvl w:val="0"/>
          <w:numId w:val="0"/>
        </w:numPr>
        <w:tabs>
          <w:tab w:val="left" w:pos="1134"/>
        </w:tabs>
        <w:rPr>
          <w:sz w:val="24"/>
          <w:szCs w:val="24"/>
          <w:u w:val="none"/>
        </w:rPr>
      </w:pPr>
      <w:bookmarkStart w:id="26" w:name="_Toc363620822"/>
      <w:bookmarkStart w:id="27" w:name="_Toc58745857"/>
      <w:r w:rsidRPr="006E1E75">
        <w:rPr>
          <w:sz w:val="24"/>
          <w:szCs w:val="24"/>
          <w:u w:val="none"/>
        </w:rPr>
        <w:tab/>
      </w:r>
      <w:bookmarkStart w:id="28" w:name="_Toc363620823"/>
      <w:bookmarkStart w:id="29" w:name="_Toc58745858"/>
      <w:bookmarkEnd w:id="26"/>
      <w:bookmarkEnd w:id="27"/>
      <w:r w:rsidR="0082516F" w:rsidRPr="006E1E75">
        <w:rPr>
          <w:sz w:val="24"/>
          <w:szCs w:val="24"/>
          <w:u w:val="none"/>
        </w:rPr>
        <w:t>Seismikk</w:t>
      </w:r>
      <w:bookmarkEnd w:id="28"/>
      <w:bookmarkEnd w:id="29"/>
    </w:p>
    <w:p w14:paraId="557CACBD" w14:textId="77777777" w:rsidR="0082516F" w:rsidRPr="000E6901" w:rsidRDefault="006E1E75" w:rsidP="004B5E4B">
      <w:pPr>
        <w:jc w:val="both"/>
      </w:pPr>
      <w:r>
        <w:tab/>
      </w:r>
      <w:r w:rsidR="0082516F" w:rsidRPr="000E6901">
        <w:t>Ved boring i ukjente formasjoner, vil tolkninger av seismiske data være den eneste tilgjengelige informasjonskilden før boringen starter. Spesielt vil det være viktig å vurdere faren for grunn gass ved hjelp av seismikk.</w:t>
      </w:r>
    </w:p>
    <w:p w14:paraId="557CACBE" w14:textId="77777777" w:rsidR="0082516F" w:rsidRPr="006E1E75" w:rsidRDefault="006E1E75" w:rsidP="006E1E75">
      <w:pPr>
        <w:pStyle w:val="StilOverskrift3Understreking"/>
        <w:numPr>
          <w:ilvl w:val="0"/>
          <w:numId w:val="0"/>
        </w:numPr>
        <w:rPr>
          <w:u w:val="none"/>
        </w:rPr>
      </w:pPr>
      <w:bookmarkStart w:id="30" w:name="_Toc363620824"/>
      <w:bookmarkStart w:id="31" w:name="_Toc58745859"/>
      <w:r>
        <w:rPr>
          <w:u w:val="none"/>
        </w:rPr>
        <w:tab/>
      </w:r>
      <w:r w:rsidR="0082516F" w:rsidRPr="006E1E75">
        <w:rPr>
          <w:u w:val="none"/>
        </w:rPr>
        <w:t>Andre brønner</w:t>
      </w:r>
      <w:bookmarkEnd w:id="30"/>
      <w:bookmarkEnd w:id="31"/>
    </w:p>
    <w:p w14:paraId="557CACBF" w14:textId="77777777" w:rsidR="0082516F" w:rsidRDefault="006E1E75" w:rsidP="004B5E4B">
      <w:pPr>
        <w:jc w:val="both"/>
      </w:pPr>
      <w:r>
        <w:tab/>
      </w:r>
      <w:r w:rsidR="0082516F" w:rsidRPr="000E6901">
        <w:t>Ved boring i områder der det har vært tidligere boreaktivitet, vil korrelasjoner fra andre brønner gi verdifull informasjon. Ved produksjonsboring vil seismikken ofte også være mer detaljert</w:t>
      </w:r>
      <w:r w:rsidR="001D52D8">
        <w:t>.</w:t>
      </w:r>
    </w:p>
    <w:p w14:paraId="557CACC0" w14:textId="77777777" w:rsidR="006E1E75" w:rsidRPr="000E6901" w:rsidRDefault="006E1E75" w:rsidP="0082516F"/>
    <w:p w14:paraId="557CACC1" w14:textId="77777777" w:rsidR="0082516F" w:rsidRPr="000E6901" w:rsidRDefault="006E1E75" w:rsidP="006E1E75">
      <w:pPr>
        <w:pStyle w:val="Overskrift2"/>
        <w:numPr>
          <w:ilvl w:val="0"/>
          <w:numId w:val="0"/>
        </w:numPr>
        <w:tabs>
          <w:tab w:val="left" w:pos="1134"/>
        </w:tabs>
      </w:pPr>
      <w:bookmarkStart w:id="32" w:name="_Toc363620825"/>
      <w:bookmarkStart w:id="33" w:name="_Toc58745860"/>
      <w:r>
        <w:rPr>
          <w:u w:val="none"/>
        </w:rPr>
        <w:tab/>
      </w:r>
      <w:r>
        <w:t>5.4</w:t>
      </w:r>
      <w:r>
        <w:tab/>
        <w:t>D</w:t>
      </w:r>
      <w:r w:rsidR="0082516F" w:rsidRPr="000E6901">
        <w:t xml:space="preserve">etektering under </w:t>
      </w:r>
      <w:r w:rsidR="0082516F" w:rsidRPr="00CB0616">
        <w:t>bor</w:t>
      </w:r>
      <w:bookmarkEnd w:id="32"/>
      <w:bookmarkEnd w:id="33"/>
      <w:r>
        <w:t>ing</w:t>
      </w:r>
    </w:p>
    <w:p w14:paraId="557CACC2" w14:textId="77777777" w:rsidR="0082516F" w:rsidRPr="006E1E75" w:rsidRDefault="006E1E75" w:rsidP="006E1E75">
      <w:pPr>
        <w:pStyle w:val="StilOverskrift3Understreking"/>
        <w:numPr>
          <w:ilvl w:val="0"/>
          <w:numId w:val="0"/>
        </w:numPr>
        <w:rPr>
          <w:u w:val="none"/>
        </w:rPr>
      </w:pPr>
      <w:bookmarkStart w:id="34" w:name="_Toc363620826"/>
      <w:bookmarkStart w:id="35" w:name="_Toc58745861"/>
      <w:r>
        <w:rPr>
          <w:u w:val="none"/>
        </w:rPr>
        <w:tab/>
      </w:r>
      <w:r w:rsidR="0082516F" w:rsidRPr="006E1E75">
        <w:rPr>
          <w:u w:val="none"/>
        </w:rPr>
        <w:t>Overgangsfase</w:t>
      </w:r>
      <w:bookmarkEnd w:id="34"/>
      <w:bookmarkEnd w:id="35"/>
    </w:p>
    <w:p w14:paraId="557CACC3" w14:textId="77777777" w:rsidR="0082516F" w:rsidRPr="000E6901" w:rsidRDefault="006E1E75" w:rsidP="0082516F">
      <w:r>
        <w:tab/>
      </w:r>
      <w:r w:rsidR="0082516F" w:rsidRPr="000E6901">
        <w:t>Under boring kan forløpet til en kick deles inn i tre faser:</w:t>
      </w:r>
    </w:p>
    <w:p w14:paraId="557CACC4" w14:textId="77777777" w:rsidR="0082516F" w:rsidRPr="000E6901" w:rsidRDefault="006E1E75" w:rsidP="001D52D8">
      <w:pPr>
        <w:tabs>
          <w:tab w:val="clear" w:pos="851"/>
          <w:tab w:val="left" w:pos="1418"/>
          <w:tab w:val="left" w:pos="3402"/>
        </w:tabs>
        <w:ind w:firstLine="0"/>
      </w:pPr>
      <w:r>
        <w:rPr>
          <w:i/>
        </w:rPr>
        <w:tab/>
      </w:r>
      <w:r w:rsidR="0082516F" w:rsidRPr="000E6901">
        <w:rPr>
          <w:i/>
          <w:u w:val="single"/>
        </w:rPr>
        <w:t>Normal fase</w:t>
      </w:r>
      <w:r w:rsidR="001D52D8">
        <w:tab/>
      </w:r>
      <w:r w:rsidR="0082516F" w:rsidRPr="000E6901">
        <w:t>Normal operasjon</w:t>
      </w:r>
    </w:p>
    <w:p w14:paraId="557CACC5" w14:textId="77777777" w:rsidR="0082516F" w:rsidRPr="000E6901" w:rsidRDefault="006E1E75" w:rsidP="001D52D8">
      <w:pPr>
        <w:tabs>
          <w:tab w:val="clear" w:pos="851"/>
          <w:tab w:val="left" w:pos="1418"/>
          <w:tab w:val="left" w:pos="3402"/>
          <w:tab w:val="left" w:pos="3544"/>
        </w:tabs>
        <w:ind w:firstLine="0"/>
      </w:pPr>
      <w:r>
        <w:rPr>
          <w:i/>
        </w:rPr>
        <w:tab/>
      </w:r>
      <w:r w:rsidR="0082516F" w:rsidRPr="000E6901">
        <w:rPr>
          <w:i/>
          <w:u w:val="single"/>
        </w:rPr>
        <w:t>Overgangsfase</w:t>
      </w:r>
      <w:r w:rsidR="0082516F">
        <w:tab/>
        <w:t xml:space="preserve">Indikasjoner på </w:t>
      </w:r>
      <w:r w:rsidR="0082516F" w:rsidRPr="000E6901">
        <w:t>økt poretrykk</w:t>
      </w:r>
    </w:p>
    <w:p w14:paraId="557CACC6" w14:textId="77777777" w:rsidR="0082516F" w:rsidRPr="000E6901" w:rsidRDefault="006E1E75" w:rsidP="001D52D8">
      <w:pPr>
        <w:tabs>
          <w:tab w:val="clear" w:pos="851"/>
          <w:tab w:val="left" w:pos="1418"/>
          <w:tab w:val="left" w:pos="3402"/>
        </w:tabs>
        <w:ind w:firstLine="0"/>
      </w:pPr>
      <w:r>
        <w:rPr>
          <w:i/>
        </w:rPr>
        <w:tab/>
      </w:r>
      <w:r w:rsidR="0082516F" w:rsidRPr="000E6901">
        <w:rPr>
          <w:i/>
          <w:u w:val="single"/>
        </w:rPr>
        <w:t>Innstrømningsfase</w:t>
      </w:r>
      <w:r w:rsidR="0082516F" w:rsidRPr="000E6901">
        <w:t xml:space="preserve"> </w:t>
      </w:r>
      <w:r w:rsidR="0082516F" w:rsidRPr="000E6901">
        <w:tab/>
        <w:t>Signaler som bekrefter innstrømning</w:t>
      </w:r>
    </w:p>
    <w:p w14:paraId="557CACC7" w14:textId="77777777" w:rsidR="001D52D8" w:rsidRDefault="006E1E75" w:rsidP="0082516F">
      <w:r>
        <w:tab/>
      </w:r>
    </w:p>
    <w:p w14:paraId="557CACC8" w14:textId="77777777" w:rsidR="001D52D8" w:rsidRDefault="001D52D8" w:rsidP="001D52D8">
      <w:pPr>
        <w:jc w:val="both"/>
      </w:pPr>
      <w:r>
        <w:tab/>
      </w:r>
      <w:r w:rsidR="0082516F" w:rsidRPr="000E6901">
        <w:t xml:space="preserve">Når brønnen er i </w:t>
      </w:r>
      <w:r w:rsidR="0082516F" w:rsidRPr="000E6901">
        <w:rPr>
          <w:i/>
        </w:rPr>
        <w:t>overgangsfasen</w:t>
      </w:r>
      <w:r w:rsidR="0082516F" w:rsidRPr="000E6901">
        <w:t xml:space="preserve"> borer vi inn i en </w:t>
      </w:r>
      <w:r w:rsidR="0082516F" w:rsidRPr="000E6901">
        <w:rPr>
          <w:i/>
        </w:rPr>
        <w:t>overgangssone</w:t>
      </w:r>
      <w:r w:rsidR="0082516F" w:rsidRPr="000E6901">
        <w:t>. Vi er da i ferd med å miste den hydrostatiske overbalansen mot formasjonen. Brønnen vil som regel gi flere signaler om dette.</w:t>
      </w:r>
    </w:p>
    <w:p w14:paraId="557CACC9" w14:textId="77777777" w:rsidR="0082516F" w:rsidRPr="000E6901" w:rsidRDefault="001D52D8" w:rsidP="001D52D8">
      <w:pPr>
        <w:jc w:val="both"/>
      </w:pPr>
      <w:r>
        <w:rPr>
          <w:i/>
        </w:rPr>
        <w:tab/>
      </w:r>
      <w:r w:rsidR="0082516F" w:rsidRPr="000E6901">
        <w:rPr>
          <w:i/>
        </w:rPr>
        <w:t>Overgangssonen</w:t>
      </w:r>
      <w:r w:rsidR="0082516F" w:rsidRPr="000E6901">
        <w:t xml:space="preserve"> er et lag med sedimenter som hindrer fluid-kommunikasjon mellom formasjonene som ligger over og under denne. Dermed kan et overtrykk oppstå i den underliggende formasjonen.</w:t>
      </w:r>
    </w:p>
    <w:p w14:paraId="557CACCA" w14:textId="77777777" w:rsidR="001D52D8" w:rsidRDefault="006E1E75" w:rsidP="001D52D8">
      <w:pPr>
        <w:jc w:val="both"/>
      </w:pPr>
      <w:r>
        <w:tab/>
      </w:r>
    </w:p>
    <w:p w14:paraId="557CACCB" w14:textId="77777777" w:rsidR="001D52D8" w:rsidRDefault="001D52D8">
      <w:pPr>
        <w:tabs>
          <w:tab w:val="clear" w:pos="851"/>
        </w:tabs>
        <w:ind w:left="0" w:firstLine="0"/>
      </w:pPr>
      <w:r>
        <w:br w:type="page"/>
      </w:r>
    </w:p>
    <w:p w14:paraId="557CACCC" w14:textId="77777777" w:rsidR="001D52D8" w:rsidRDefault="001D52D8" w:rsidP="001D52D8">
      <w:pPr>
        <w:jc w:val="both"/>
      </w:pPr>
      <w:r>
        <w:lastRenderedPageBreak/>
        <w:tab/>
      </w:r>
      <w:r w:rsidR="0082516F" w:rsidRPr="000E6901">
        <w:t>I tilfeller der overgangssonen er et tykt lag med skiferleire (shale), kan overgangen fra normalt trykk til overtrykk være gradvis, slik at mulighetene for å detektere en underliggende høytrykkssone er gode. Men overgangssonen kan også være et tynt lag av f.eks.. salt eller hard krystallinsk stein. I slike tilfeller kan det være liten tid til å detektere en uventet under</w:t>
      </w:r>
      <w:r w:rsidR="007303DC">
        <w:t xml:space="preserve">liggende høytrykkssone. </w:t>
      </w:r>
    </w:p>
    <w:p w14:paraId="557CACCD" w14:textId="77777777" w:rsidR="0082516F" w:rsidRDefault="001D52D8" w:rsidP="001D52D8">
      <w:pPr>
        <w:jc w:val="both"/>
        <w:rPr>
          <w:sz w:val="20"/>
        </w:rPr>
      </w:pPr>
      <w:r>
        <w:tab/>
      </w:r>
    </w:p>
    <w:p w14:paraId="557CACCE" w14:textId="77777777" w:rsidR="0082516F" w:rsidRDefault="006E1E75" w:rsidP="001D52D8">
      <w:pPr>
        <w:jc w:val="both"/>
      </w:pPr>
      <w:r>
        <w:tab/>
      </w:r>
      <w:r w:rsidR="0082516F" w:rsidRPr="000E6901">
        <w:t xml:space="preserve">Dersom vi antar at overgangssonen har en viss tykkelse, vil den kunne gi både </w:t>
      </w:r>
      <w:r w:rsidR="0082516F" w:rsidRPr="000E6901">
        <w:rPr>
          <w:i/>
        </w:rPr>
        <w:t>tidlige</w:t>
      </w:r>
      <w:r w:rsidR="0082516F" w:rsidRPr="000E6901">
        <w:t xml:space="preserve"> og </w:t>
      </w:r>
      <w:r w:rsidR="0082516F" w:rsidRPr="000E6901">
        <w:rPr>
          <w:i/>
        </w:rPr>
        <w:t>forsinkede</w:t>
      </w:r>
      <w:r w:rsidR="0082516F" w:rsidRPr="000E6901">
        <w:t xml:space="preserve"> indikasjoner på hva som er i ferd med å skje. Vi kan få forandringer i en rekke parametre relaterte til borestrengen, borekakset og slammet. Ved å observere disse kontinuerlig, vil en i mange tilfeller kunne oppdage en unormal trend </w:t>
      </w:r>
      <w:r w:rsidR="0082516F" w:rsidRPr="000E6901">
        <w:rPr>
          <w:u w:val="single"/>
        </w:rPr>
        <w:t>før</w:t>
      </w:r>
      <w:r w:rsidR="0082516F" w:rsidRPr="000E6901">
        <w:t xml:space="preserve"> brønnen er kommet i underbalanse.</w:t>
      </w:r>
    </w:p>
    <w:p w14:paraId="557CACCF" w14:textId="77777777" w:rsidR="0082516F" w:rsidRDefault="0082516F" w:rsidP="0082516F"/>
    <w:p w14:paraId="557CACD0" w14:textId="77777777" w:rsidR="0082516F" w:rsidRPr="006E1E75" w:rsidRDefault="006E1E75" w:rsidP="006E1E75">
      <w:pPr>
        <w:pStyle w:val="StilOverskrift3Understreking"/>
        <w:numPr>
          <w:ilvl w:val="0"/>
          <w:numId w:val="0"/>
        </w:numPr>
        <w:rPr>
          <w:u w:val="none"/>
        </w:rPr>
      </w:pPr>
      <w:bookmarkStart w:id="36" w:name="_Toc363620827"/>
      <w:bookmarkStart w:id="37" w:name="_Toc58745862"/>
      <w:r>
        <w:rPr>
          <w:u w:val="none"/>
        </w:rPr>
        <w:tab/>
      </w:r>
      <w:r w:rsidR="0082516F" w:rsidRPr="006E1E75">
        <w:rPr>
          <w:u w:val="none"/>
        </w:rPr>
        <w:t>Tidlige indikatorer i overgangsfasen</w:t>
      </w:r>
      <w:bookmarkEnd w:id="36"/>
      <w:bookmarkEnd w:id="37"/>
    </w:p>
    <w:p w14:paraId="557CACD1" w14:textId="77777777" w:rsidR="0082516F" w:rsidRDefault="006E1E75" w:rsidP="0082516F">
      <w:r>
        <w:tab/>
      </w:r>
      <w:r w:rsidR="0082516F" w:rsidRPr="000E6901">
        <w:t xml:space="preserve">De tidlige indikatorene er relatert til boreparametrene som overføres </w:t>
      </w:r>
      <w:r w:rsidR="0082516F" w:rsidRPr="000E6901">
        <w:rPr>
          <w:u w:val="single"/>
        </w:rPr>
        <w:t>direkte</w:t>
      </w:r>
      <w:r w:rsidR="0082516F" w:rsidRPr="000E6901">
        <w:t xml:space="preserve"> til overflaten via borestrengen eller slammet.</w:t>
      </w:r>
    </w:p>
    <w:p w14:paraId="557CACD2" w14:textId="77777777" w:rsidR="001D52D8" w:rsidRPr="000E6901" w:rsidRDefault="001D52D8" w:rsidP="0082516F"/>
    <w:p w14:paraId="557CACD3" w14:textId="77777777" w:rsidR="0082516F" w:rsidRPr="00AF7736" w:rsidRDefault="006E1E75" w:rsidP="001D52D8">
      <w:pPr>
        <w:tabs>
          <w:tab w:val="clear" w:pos="851"/>
          <w:tab w:val="left" w:pos="1701"/>
        </w:tabs>
        <w:ind w:firstLine="0"/>
        <w:rPr>
          <w:lang w:val="en-GB"/>
        </w:rPr>
      </w:pPr>
      <w:r w:rsidRPr="00AC0F6E">
        <w:tab/>
      </w:r>
      <w:proofErr w:type="spellStart"/>
      <w:r w:rsidR="001D52D8" w:rsidRPr="001D52D8">
        <w:rPr>
          <w:lang w:val="en-US"/>
        </w:rPr>
        <w:t>Borehastighet</w:t>
      </w:r>
      <w:proofErr w:type="spellEnd"/>
      <w:r w:rsidR="0082516F" w:rsidRPr="00AF7736">
        <w:rPr>
          <w:lang w:val="en-GB"/>
        </w:rPr>
        <w:t xml:space="preserve"> (rate of penetration, ROP)</w:t>
      </w:r>
    </w:p>
    <w:p w14:paraId="557CACD4" w14:textId="77777777" w:rsidR="0082516F" w:rsidRPr="001D52D8" w:rsidRDefault="006E1E75" w:rsidP="001D52D8">
      <w:pPr>
        <w:tabs>
          <w:tab w:val="clear" w:pos="851"/>
          <w:tab w:val="left" w:pos="1701"/>
        </w:tabs>
        <w:ind w:firstLine="0"/>
      </w:pPr>
      <w:r>
        <w:rPr>
          <w:lang w:val="en-GB"/>
        </w:rPr>
        <w:tab/>
      </w:r>
      <w:r w:rsidR="0082516F" w:rsidRPr="001D52D8">
        <w:t>d-eksponent</w:t>
      </w:r>
    </w:p>
    <w:p w14:paraId="557CACD5" w14:textId="77777777" w:rsidR="0082516F" w:rsidRPr="001D52D8" w:rsidRDefault="006E1E75" w:rsidP="001D52D8">
      <w:pPr>
        <w:tabs>
          <w:tab w:val="clear" w:pos="851"/>
          <w:tab w:val="left" w:pos="1701"/>
        </w:tabs>
        <w:ind w:firstLine="0"/>
      </w:pPr>
      <w:r w:rsidRPr="001D52D8">
        <w:tab/>
      </w:r>
      <w:r w:rsidR="0082516F" w:rsidRPr="001D52D8">
        <w:t xml:space="preserve">Torque </w:t>
      </w:r>
      <w:r w:rsidR="001D52D8" w:rsidRPr="001D52D8">
        <w:t>og</w:t>
      </w:r>
      <w:r w:rsidR="0082516F" w:rsidRPr="001D52D8">
        <w:t xml:space="preserve"> Drag</w:t>
      </w:r>
    </w:p>
    <w:p w14:paraId="557CACD6" w14:textId="77777777" w:rsidR="0082516F" w:rsidRPr="001D52D8" w:rsidRDefault="006E1E75" w:rsidP="001D52D8">
      <w:pPr>
        <w:tabs>
          <w:tab w:val="clear" w:pos="851"/>
          <w:tab w:val="left" w:pos="1701"/>
        </w:tabs>
        <w:ind w:firstLine="0"/>
      </w:pPr>
      <w:r w:rsidRPr="001D52D8">
        <w:tab/>
      </w:r>
      <w:r w:rsidR="0082516F" w:rsidRPr="001D52D8">
        <w:t>MWD (measurement while drilling)</w:t>
      </w:r>
    </w:p>
    <w:p w14:paraId="557CACD7" w14:textId="77777777" w:rsidR="0082516F" w:rsidRPr="000E6901" w:rsidRDefault="006E1E75" w:rsidP="001D52D8">
      <w:pPr>
        <w:tabs>
          <w:tab w:val="clear" w:pos="851"/>
          <w:tab w:val="left" w:pos="1701"/>
        </w:tabs>
        <w:ind w:firstLine="0"/>
      </w:pPr>
      <w:r w:rsidRPr="001D52D8">
        <w:tab/>
      </w:r>
      <w:r w:rsidR="0082516F" w:rsidRPr="000E6901">
        <w:t>Pumpetrykk</w:t>
      </w:r>
    </w:p>
    <w:p w14:paraId="557CACD8" w14:textId="77777777" w:rsidR="0082516F" w:rsidRPr="000E6901" w:rsidRDefault="0082516F" w:rsidP="0082516F"/>
    <w:p w14:paraId="557CACD9" w14:textId="77777777" w:rsidR="0082516F" w:rsidRDefault="006E1E75" w:rsidP="0082516F">
      <w:pPr>
        <w:rPr>
          <w:b/>
        </w:rPr>
      </w:pPr>
      <w:r>
        <w:rPr>
          <w:b/>
        </w:rPr>
        <w:tab/>
      </w:r>
      <w:r w:rsidR="0082516F" w:rsidRPr="00AF7736">
        <w:rPr>
          <w:b/>
        </w:rPr>
        <w:t>Penetrasjonsrate (ROP)</w:t>
      </w:r>
    </w:p>
    <w:p w14:paraId="557CACDA" w14:textId="77777777" w:rsidR="001D52D8" w:rsidRDefault="001D52D8" w:rsidP="0082516F"/>
    <w:p w14:paraId="557CACDB" w14:textId="77777777" w:rsidR="0082516F" w:rsidRPr="000E6901" w:rsidRDefault="001D52D8" w:rsidP="00FF2CF5">
      <w:pPr>
        <w:jc w:val="both"/>
      </w:pPr>
      <w:r>
        <w:tab/>
      </w:r>
      <w:r w:rsidR="0082516F" w:rsidRPr="000E6901">
        <w:t>Når det bores inn i en overganssone, vil vi som regel få en mer eller mindre markert økning i penetrasjonsraten (</w:t>
      </w:r>
      <w:r w:rsidR="0082516F" w:rsidRPr="000E6901">
        <w:rPr>
          <w:i/>
        </w:rPr>
        <w:t>drilling break</w:t>
      </w:r>
      <w:r w:rsidR="00016CC9">
        <w:t>)</w:t>
      </w:r>
      <w:r w:rsidR="0082516F" w:rsidRPr="000E6901">
        <w:t xml:space="preserve">. Men ROP er også avhengig av en rekke andre boreparametre som </w:t>
      </w:r>
      <w:r w:rsidR="00016CC9">
        <w:t>vekt på borekrona</w:t>
      </w:r>
      <w:r w:rsidR="0082516F" w:rsidRPr="000E6901">
        <w:t xml:space="preserve"> (WOB), rotasjonshastighet (RPM) og hydraulisk trykk mot hullbunnen</w:t>
      </w:r>
      <w:r w:rsidR="00016CC9">
        <w:t xml:space="preserve"> (BHP)</w:t>
      </w:r>
      <w:r w:rsidR="0082516F" w:rsidRPr="000E6901">
        <w:t>. For at en drilling break skal være en sikker indikator, må boreparameterne holdes så konstante som mulig. Dette kan være vanskelig over lengre tidsrom, men under boring inn i  forventede høytrykkssoner bør dette etterstrebes. Andre forhold som forandring i litologi og slitasje/utskifting av borekrone er vanskeligere å kontrollere, men må også vurderes i forbindelse med en drilling break. Det er vanlig prosedyre ved drilling break å stoppe boringen for å gjøre strømningssjekk (flowcheck).</w:t>
      </w:r>
      <w:r w:rsidR="00016CC9">
        <w:t xml:space="preserve"> </w:t>
      </w:r>
      <w:r w:rsidR="008661BE">
        <w:t xml:space="preserve">En </w:t>
      </w:r>
      <w:r w:rsidR="00016CC9">
        <w:t>50% endring av ROP klassifiseres ofte som en drilling break.</w:t>
      </w:r>
    </w:p>
    <w:p w14:paraId="557CACDC" w14:textId="77777777" w:rsidR="0082516F" w:rsidRPr="000E6901" w:rsidRDefault="006E1E75" w:rsidP="0082516F">
      <w:r>
        <w:tab/>
      </w:r>
      <w:r w:rsidR="0082516F" w:rsidRPr="000E6901">
        <w:t>Det er to årsaker til at penetrasjonsraten øker når vi borer inn i en formasjon med høyere trykk.</w:t>
      </w:r>
    </w:p>
    <w:p w14:paraId="557CACDD" w14:textId="77777777" w:rsidR="00016CC9" w:rsidRDefault="0082516F" w:rsidP="00016CC9">
      <w:pPr>
        <w:tabs>
          <w:tab w:val="clear" w:pos="851"/>
          <w:tab w:val="left" w:pos="1134"/>
        </w:tabs>
        <w:ind w:left="1134" w:hanging="1134"/>
        <w:jc w:val="both"/>
      </w:pPr>
      <w:r>
        <w:tab/>
      </w:r>
    </w:p>
    <w:p w14:paraId="557CACDE" w14:textId="77777777" w:rsidR="0082516F" w:rsidRPr="000E6901" w:rsidRDefault="00016CC9" w:rsidP="00016CC9">
      <w:pPr>
        <w:tabs>
          <w:tab w:val="clear" w:pos="851"/>
          <w:tab w:val="left" w:pos="1134"/>
        </w:tabs>
        <w:ind w:left="1134" w:hanging="1134"/>
        <w:jc w:val="both"/>
      </w:pPr>
      <w:r>
        <w:tab/>
      </w:r>
      <w:r w:rsidR="0082516F" w:rsidRPr="000E6901">
        <w:t xml:space="preserve">Differensialtrykket (overbalansen) minker, slik at </w:t>
      </w:r>
      <w:r w:rsidR="0082516F" w:rsidRPr="000E6901">
        <w:rPr>
          <w:i/>
        </w:rPr>
        <w:t>chip-hold-down-effekten</w:t>
      </w:r>
      <w:r>
        <w:t xml:space="preserve"> blir redusert. </w:t>
      </w:r>
      <w:r w:rsidR="0082516F" w:rsidRPr="000E6901">
        <w:t>Bergarter som skifer har ikke spesiell sterk binding mellom lagene. Når poretrykket overstiger det hydrostatiske trykket av slammet, vil borekakset “bli revet løst” fra formasjonen. Dvs at det blir lettere å bore ut fra hullbunnen, og ROP øker.</w:t>
      </w:r>
    </w:p>
    <w:p w14:paraId="557CACDF" w14:textId="77777777" w:rsidR="00FF2CF5" w:rsidRDefault="00FF2CF5" w:rsidP="00016CC9">
      <w:pPr>
        <w:tabs>
          <w:tab w:val="clear" w:pos="851"/>
          <w:tab w:val="left" w:pos="1134"/>
        </w:tabs>
        <w:ind w:left="1134" w:hanging="1134"/>
        <w:jc w:val="both"/>
      </w:pPr>
      <w:r>
        <w:tab/>
      </w:r>
    </w:p>
    <w:p w14:paraId="557CACE0" w14:textId="77777777" w:rsidR="0082516F" w:rsidRDefault="00FF2CF5" w:rsidP="00016CC9">
      <w:pPr>
        <w:tabs>
          <w:tab w:val="clear" w:pos="851"/>
          <w:tab w:val="left" w:pos="1134"/>
        </w:tabs>
        <w:ind w:left="1134" w:hanging="1134"/>
        <w:jc w:val="both"/>
      </w:pPr>
      <w:r>
        <w:tab/>
      </w:r>
      <w:r w:rsidR="0082516F" w:rsidRPr="000E6901">
        <w:t>Høytrykkssoner har ofte høyere porøsitet enn normale trykksoner. Dette skyldes mindre kompaksjon fordi poretrykket har tatt opp noe av overlagringstrykket. Det blir dermed mindre materiale å bore ut, slik at ROP øker.</w:t>
      </w:r>
    </w:p>
    <w:p w14:paraId="557CACE1" w14:textId="77777777" w:rsidR="0082516F" w:rsidRPr="000E6901" w:rsidRDefault="0082516F" w:rsidP="00016CC9">
      <w:pPr>
        <w:tabs>
          <w:tab w:val="clear" w:pos="851"/>
          <w:tab w:val="left" w:pos="1134"/>
        </w:tabs>
        <w:ind w:left="1134" w:hanging="1134"/>
        <w:jc w:val="both"/>
      </w:pPr>
    </w:p>
    <w:p w14:paraId="557CACE2" w14:textId="77777777" w:rsidR="00FF2CF5" w:rsidRDefault="00FF2CF5" w:rsidP="006E1E75">
      <w:pPr>
        <w:ind w:left="1440"/>
      </w:pPr>
      <w:r>
        <w:tab/>
      </w:r>
      <w:r w:rsidR="0082516F" w:rsidRPr="000E6901">
        <w:t xml:space="preserve">Ved bruk av </w:t>
      </w:r>
      <w:r w:rsidR="0082516F" w:rsidRPr="000E6901">
        <w:rPr>
          <w:i/>
        </w:rPr>
        <w:t xml:space="preserve">PDC bit </w:t>
      </w:r>
      <w:r w:rsidR="0082516F" w:rsidRPr="000E6901">
        <w:t>kan en drillingbreak utebli ved økt poretrykk, eller den kan være mindre.</w:t>
      </w:r>
    </w:p>
    <w:p w14:paraId="557CACE3" w14:textId="77777777" w:rsidR="00FF2CF5" w:rsidRDefault="00FF2CF5">
      <w:pPr>
        <w:tabs>
          <w:tab w:val="clear" w:pos="851"/>
        </w:tabs>
        <w:ind w:left="0" w:firstLine="0"/>
      </w:pPr>
      <w:r>
        <w:br w:type="page"/>
      </w:r>
    </w:p>
    <w:p w14:paraId="557CACE4" w14:textId="77777777" w:rsidR="0082516F" w:rsidRDefault="006E1E75" w:rsidP="0082516F">
      <w:pPr>
        <w:rPr>
          <w:b/>
        </w:rPr>
      </w:pPr>
      <w:r>
        <w:rPr>
          <w:b/>
        </w:rPr>
        <w:lastRenderedPageBreak/>
        <w:tab/>
      </w:r>
      <w:r w:rsidR="0082516F" w:rsidRPr="00AF7736">
        <w:rPr>
          <w:b/>
        </w:rPr>
        <w:t>d-eksponenten</w:t>
      </w:r>
    </w:p>
    <w:p w14:paraId="557CACE5" w14:textId="77777777" w:rsidR="00FF2CF5" w:rsidRDefault="00FF2CF5" w:rsidP="0082516F">
      <w:pPr>
        <w:rPr>
          <w:u w:val="single"/>
        </w:rPr>
      </w:pPr>
    </w:p>
    <w:p w14:paraId="557CACE6" w14:textId="77777777" w:rsidR="0082516F" w:rsidRDefault="00FF2CF5" w:rsidP="008412DE">
      <w:pPr>
        <w:jc w:val="both"/>
      </w:pPr>
      <w:r>
        <w:tab/>
      </w:r>
      <w:r w:rsidR="0082516F" w:rsidRPr="000E6901">
        <w:t xml:space="preserve">På grunn av at det kan være vanskelig å holde alle boreparametrene rimelig konstante under boring, er det ikke uvanlig at variasjoner i disse kan oppfattes som en drillingbreak. I et forsøk på å kunne gjenkjenne en “ekte” drillingbreak som skyldes økning i formasjonstrykket, har de fire parametrene WOB, RPM, ROP og bit diameter blitt </w:t>
      </w:r>
      <w:r w:rsidR="006B784D">
        <w:t>satt inn i en logaritmisk formel som gir</w:t>
      </w:r>
      <w:r w:rsidR="0082516F" w:rsidRPr="000E6901">
        <w:t xml:space="preserve"> en verdi som kalles </w:t>
      </w:r>
      <w:r w:rsidR="006B784D">
        <w:rPr>
          <w:i/>
        </w:rPr>
        <w:t>d-eksponent</w:t>
      </w:r>
      <w:r w:rsidR="008661BE">
        <w:rPr>
          <w:i/>
        </w:rPr>
        <w:t>.</w:t>
      </w:r>
    </w:p>
    <w:p w14:paraId="557CACE7" w14:textId="77777777" w:rsidR="008661BE" w:rsidRDefault="008661BE" w:rsidP="008412DE">
      <w:pPr>
        <w:jc w:val="both"/>
      </w:pPr>
    </w:p>
    <w:p w14:paraId="557CACE8" w14:textId="77777777" w:rsidR="006B784D" w:rsidRDefault="006E1E75" w:rsidP="008412DE">
      <w:pPr>
        <w:jc w:val="both"/>
      </w:pPr>
      <w:r>
        <w:tab/>
      </w:r>
      <w:r w:rsidR="006B784D">
        <w:t>d</w:t>
      </w:r>
      <w:r w:rsidR="0082516F" w:rsidRPr="000E6901">
        <w:t xml:space="preserve">-eksponentens absolutte verdi gir ingen mening. Det er </w:t>
      </w:r>
      <w:r w:rsidR="0082516F" w:rsidRPr="006B784D">
        <w:rPr>
          <w:b/>
        </w:rPr>
        <w:t>trenden</w:t>
      </w:r>
      <w:r w:rsidR="0082516F" w:rsidRPr="000E6901">
        <w:t xml:space="preserve"> som betyr noe. </w:t>
      </w:r>
      <w:r w:rsidR="006B784D">
        <w:t>d</w:t>
      </w:r>
      <w:r w:rsidR="0082516F" w:rsidRPr="000E6901">
        <w:t xml:space="preserve">-eksponenten plottes mot dybde, og skal normalt </w:t>
      </w:r>
      <w:r w:rsidR="0082516F" w:rsidRPr="006B784D">
        <w:t>øke</w:t>
      </w:r>
      <w:r w:rsidR="0082516F" w:rsidRPr="000E6901">
        <w:t xml:space="preserve"> ettersom ROP avtar med økt dybde/kompak</w:t>
      </w:r>
      <w:r w:rsidR="006B784D">
        <w:t>sjon og slitasje av borekronen.</w:t>
      </w:r>
    </w:p>
    <w:p w14:paraId="557CACE9" w14:textId="77777777" w:rsidR="006B784D" w:rsidRDefault="006B784D" w:rsidP="008412DE">
      <w:pPr>
        <w:jc w:val="both"/>
      </w:pPr>
      <w:r>
        <w:tab/>
      </w:r>
    </w:p>
    <w:p w14:paraId="557CACEA" w14:textId="77777777" w:rsidR="006B784D" w:rsidRDefault="006B784D" w:rsidP="008412DE">
      <w:pPr>
        <w:jc w:val="both"/>
      </w:pPr>
      <w:r>
        <w:tab/>
      </w:r>
      <w:r w:rsidR="0082516F" w:rsidRPr="000E6901">
        <w:t xml:space="preserve">Men dersom man borer inn i en høytrykkssone, vil </w:t>
      </w:r>
      <w:r>
        <w:t xml:space="preserve">tallverdien på  </w:t>
      </w:r>
      <w:r w:rsidR="0082516F" w:rsidRPr="000E6901">
        <w:t>d-eksponenten fa</w:t>
      </w:r>
      <w:r w:rsidR="007303DC">
        <w:t>lle</w:t>
      </w:r>
      <w:r>
        <w:t>.</w:t>
      </w:r>
    </w:p>
    <w:p w14:paraId="557CACEB" w14:textId="77777777" w:rsidR="006B784D" w:rsidRDefault="006B784D" w:rsidP="008412DE">
      <w:pPr>
        <w:jc w:val="both"/>
      </w:pPr>
    </w:p>
    <w:p w14:paraId="557CACEC" w14:textId="77777777" w:rsidR="0082516F" w:rsidRDefault="006B784D" w:rsidP="008412DE">
      <w:pPr>
        <w:jc w:val="both"/>
      </w:pPr>
      <w:r>
        <w:tab/>
      </w:r>
      <w:r w:rsidR="0082516F" w:rsidRPr="000E6901">
        <w:t xml:space="preserve">Denne teknikken fungerer best ved boring av tykke sekvenser med skiferleire. </w:t>
      </w:r>
    </w:p>
    <w:p w14:paraId="557CACED" w14:textId="77777777" w:rsidR="0082516F" w:rsidRPr="000E6901" w:rsidRDefault="0082516F" w:rsidP="008412DE">
      <w:pPr>
        <w:jc w:val="both"/>
      </w:pPr>
    </w:p>
    <w:p w14:paraId="557CACEE" w14:textId="77777777" w:rsidR="006B784D" w:rsidRDefault="0082516F" w:rsidP="008412DE">
      <w:pPr>
        <w:ind w:firstLine="0"/>
        <w:jc w:val="both"/>
      </w:pPr>
      <w:r w:rsidRPr="000E6901">
        <w:t xml:space="preserve">Trenden for d-eksponenten vil forandre seg dersom litologien forandrer seg. </w:t>
      </w:r>
    </w:p>
    <w:p w14:paraId="557CACEF" w14:textId="77777777" w:rsidR="0082516F" w:rsidRDefault="0082516F" w:rsidP="008412DE">
      <w:pPr>
        <w:ind w:firstLine="0"/>
        <w:jc w:val="both"/>
      </w:pPr>
      <w:r w:rsidRPr="000E6901">
        <w:t>Det må også korrigeres dersom det blir foretatt endringer i slam</w:t>
      </w:r>
      <w:r w:rsidR="00A668E9">
        <w:t>densitet</w:t>
      </w:r>
      <w:r w:rsidRPr="000E6901">
        <w:t>en og når borekronen slites/skiftes ut.</w:t>
      </w:r>
    </w:p>
    <w:p w14:paraId="557CACF0" w14:textId="77777777" w:rsidR="0082516F" w:rsidRDefault="0082516F" w:rsidP="0082516F">
      <w:pPr>
        <w:rPr>
          <w:b/>
        </w:rPr>
      </w:pPr>
    </w:p>
    <w:p w14:paraId="557CACF1" w14:textId="77777777" w:rsidR="008412DE" w:rsidRDefault="00F72C8A" w:rsidP="0082516F">
      <w:pPr>
        <w:rPr>
          <w:b/>
        </w:rPr>
      </w:pPr>
      <w:r>
        <w:rPr>
          <w:b/>
          <w:i/>
        </w:rPr>
        <w:tab/>
      </w:r>
      <w:r w:rsidR="0082516F" w:rsidRPr="00AF7736">
        <w:rPr>
          <w:b/>
        </w:rPr>
        <w:t xml:space="preserve">Torque </w:t>
      </w:r>
      <w:r w:rsidR="008412DE">
        <w:rPr>
          <w:b/>
        </w:rPr>
        <w:t>og</w:t>
      </w:r>
      <w:r w:rsidR="0082516F" w:rsidRPr="00AF7736">
        <w:rPr>
          <w:b/>
        </w:rPr>
        <w:t xml:space="preserve"> Drag</w:t>
      </w:r>
    </w:p>
    <w:p w14:paraId="557CACF2" w14:textId="77777777" w:rsidR="008412DE" w:rsidRDefault="008412DE" w:rsidP="0082516F"/>
    <w:p w14:paraId="557CACF3" w14:textId="77777777" w:rsidR="008412DE" w:rsidRDefault="008412DE" w:rsidP="00BA34A4">
      <w:pPr>
        <w:jc w:val="both"/>
      </w:pPr>
      <w:r>
        <w:tab/>
      </w:r>
      <w:r w:rsidR="0082516F" w:rsidRPr="000E6901">
        <w:t xml:space="preserve">Når overbalansen blir redusert i en overgangssone,  minker differensialtrykket mellom brønnen og formasjonen. Hullveggen har en tendens til å bli ustabil, spesielt gjelder dette ved boring av impermeable leireformasjoner i underbalanse. Dette vil blant annet kunne gi økt </w:t>
      </w:r>
      <w:r w:rsidR="0082516F" w:rsidRPr="000E6901">
        <w:rPr>
          <w:i/>
        </w:rPr>
        <w:t>torque</w:t>
      </w:r>
      <w:r w:rsidR="0082516F" w:rsidRPr="000E6901">
        <w:t xml:space="preserve"> på borestrengen, og økt </w:t>
      </w:r>
      <w:r w:rsidR="0082516F" w:rsidRPr="000E6901">
        <w:rPr>
          <w:i/>
        </w:rPr>
        <w:t>pick-up tension</w:t>
      </w:r>
      <w:r w:rsidR="0082516F" w:rsidRPr="000E6901">
        <w:t xml:space="preserve"> ved connections, fordi friksjonen øker. Borestrenge</w:t>
      </w:r>
      <w:r>
        <w:t>n kan til slutt sette seg fast.</w:t>
      </w:r>
    </w:p>
    <w:p w14:paraId="557CACF4" w14:textId="77777777" w:rsidR="008412DE" w:rsidRDefault="008412DE" w:rsidP="00BA34A4">
      <w:pPr>
        <w:jc w:val="both"/>
      </w:pPr>
    </w:p>
    <w:p w14:paraId="557CACF5" w14:textId="77777777" w:rsidR="00263904" w:rsidRDefault="008412DE" w:rsidP="00BA34A4">
      <w:pPr>
        <w:jc w:val="both"/>
      </w:pPr>
      <w:r>
        <w:tab/>
      </w:r>
      <w:r w:rsidR="0082516F" w:rsidRPr="000E6901">
        <w:t xml:space="preserve">Økt torque </w:t>
      </w:r>
      <w:r>
        <w:t>og</w:t>
      </w:r>
      <w:r w:rsidR="0082516F" w:rsidRPr="000E6901">
        <w:t xml:space="preserve"> drag kan også være en følge av utilstrekkelig hullrensing. Ukonsoliderte (underkompakterte) leirformasjoner vil i særlig grad svelle ut ved boring, selv med hydrostatisk overbalanse. Torque og drag vil også øke naturlig med dybde og lengden av brønn</w:t>
      </w:r>
      <w:r w:rsidR="00263904">
        <w:t>banen (høyavviksbrønner).</w:t>
      </w:r>
    </w:p>
    <w:p w14:paraId="557CACF6" w14:textId="77777777" w:rsidR="00BA34A4" w:rsidRDefault="00263904" w:rsidP="00263904">
      <w:pPr>
        <w:jc w:val="both"/>
      </w:pPr>
      <w:r>
        <w:tab/>
        <w:t>P</w:t>
      </w:r>
      <w:r w:rsidR="0082516F" w:rsidRPr="000E6901">
        <w:t>å flyterigger kan tolking av forandringer i disse parametrene være vanskelige.</w:t>
      </w:r>
    </w:p>
    <w:p w14:paraId="557CACF7" w14:textId="77777777" w:rsidR="0082516F" w:rsidRDefault="00BA34A4" w:rsidP="00263904">
      <w:pPr>
        <w:jc w:val="both"/>
      </w:pPr>
      <w:r>
        <w:tab/>
      </w:r>
      <w:r w:rsidR="00263904">
        <w:t>Torque og</w:t>
      </w:r>
      <w:r w:rsidR="0082516F" w:rsidRPr="000E6901">
        <w:t xml:space="preserve"> drag må derfor settes inn i en sammenheng med andre indikatorer for å skille generelle hullproblemer fra en “drilling break”.</w:t>
      </w:r>
    </w:p>
    <w:p w14:paraId="557CACF8" w14:textId="77777777" w:rsidR="0082516F" w:rsidRDefault="0082516F" w:rsidP="00263904">
      <w:pPr>
        <w:jc w:val="both"/>
      </w:pPr>
    </w:p>
    <w:p w14:paraId="557CACF9" w14:textId="77777777" w:rsidR="00263904" w:rsidRDefault="00F72C8A" w:rsidP="00263904">
      <w:pPr>
        <w:jc w:val="both"/>
        <w:rPr>
          <w:b/>
        </w:rPr>
      </w:pPr>
      <w:r>
        <w:rPr>
          <w:b/>
        </w:rPr>
        <w:tab/>
      </w:r>
      <w:r w:rsidR="0082516F" w:rsidRPr="00AF7736">
        <w:rPr>
          <w:b/>
        </w:rPr>
        <w:t>Measurement While Drilling (MWD)</w:t>
      </w:r>
    </w:p>
    <w:p w14:paraId="557CACFA" w14:textId="77777777" w:rsidR="00263904" w:rsidRDefault="00263904" w:rsidP="00263904">
      <w:pPr>
        <w:jc w:val="both"/>
      </w:pPr>
    </w:p>
    <w:p w14:paraId="557CACFB" w14:textId="77777777" w:rsidR="0082516F" w:rsidRPr="000E6901" w:rsidRDefault="00263904" w:rsidP="00263904">
      <w:pPr>
        <w:jc w:val="both"/>
      </w:pPr>
      <w:r>
        <w:tab/>
      </w:r>
      <w:r w:rsidR="0082516F" w:rsidRPr="000E6901">
        <w:t xml:space="preserve">Ved hjelp av MWD teknikk kan nedihullsforholdene observeres direkte under boring. Måleutstyr er lagt inn i BHA (bottom hole assembly) like over borekrona, og data blir overført til overflaten gjennom akkustiske pulser i boreslammet til en mottaker på overflaten. </w:t>
      </w:r>
    </w:p>
    <w:p w14:paraId="557CACFC" w14:textId="77777777" w:rsidR="00263904" w:rsidRDefault="0082516F" w:rsidP="00263904">
      <w:pPr>
        <w:tabs>
          <w:tab w:val="left" w:pos="1418"/>
          <w:tab w:val="left" w:pos="2127"/>
          <w:tab w:val="left" w:pos="2836"/>
          <w:tab w:val="left" w:pos="3544"/>
          <w:tab w:val="left" w:pos="4253"/>
        </w:tabs>
        <w:spacing w:after="120"/>
        <w:ind w:hanging="567"/>
        <w:jc w:val="both"/>
      </w:pPr>
      <w:r w:rsidRPr="000E6901">
        <w:tab/>
        <w:t>Følgende parametre kan registreres ved hjelp av MWD:</w:t>
      </w:r>
    </w:p>
    <w:p w14:paraId="557CACFD" w14:textId="77777777" w:rsidR="00263904" w:rsidRDefault="0082516F" w:rsidP="00263904">
      <w:pPr>
        <w:tabs>
          <w:tab w:val="left" w:pos="2127"/>
          <w:tab w:val="left" w:pos="2836"/>
          <w:tab w:val="left" w:pos="3544"/>
          <w:tab w:val="left" w:pos="4253"/>
        </w:tabs>
        <w:spacing w:after="120"/>
        <w:ind w:hanging="567"/>
        <w:jc w:val="both"/>
        <w:rPr>
          <w:i/>
          <w:u w:val="single"/>
        </w:rPr>
      </w:pPr>
      <w:r w:rsidRPr="000E6901">
        <w:tab/>
      </w:r>
      <w:r w:rsidRPr="000E6901">
        <w:rPr>
          <w:i/>
          <w:u w:val="single"/>
        </w:rPr>
        <w:t>Weight On Bit/torque</w:t>
      </w:r>
    </w:p>
    <w:p w14:paraId="557CACFE" w14:textId="77777777" w:rsidR="00263904" w:rsidRDefault="00263904" w:rsidP="00263904">
      <w:pPr>
        <w:tabs>
          <w:tab w:val="left" w:pos="2127"/>
          <w:tab w:val="left" w:pos="2836"/>
          <w:tab w:val="left" w:pos="3544"/>
          <w:tab w:val="left" w:pos="4253"/>
        </w:tabs>
        <w:spacing w:after="120"/>
        <w:ind w:hanging="567"/>
        <w:jc w:val="both"/>
      </w:pPr>
      <w:r>
        <w:tab/>
      </w:r>
      <w:r w:rsidR="0082516F" w:rsidRPr="000E6901">
        <w:t>De faktiske WOB og torque verdiene er lavere enn de som blir avlest ved overflaten. Dette skyldes friksjon mellom strengen og hullveggen. Ved å måle de faktiske verdiene nedihulls, vil kalkulasjon av d-eksponenten bli mer nøyaktig, og man får bedre oversikt over eventuelle hullproblemer.</w:t>
      </w:r>
    </w:p>
    <w:p w14:paraId="557CACFF" w14:textId="77777777" w:rsidR="00263904" w:rsidRDefault="00263904">
      <w:pPr>
        <w:tabs>
          <w:tab w:val="clear" w:pos="851"/>
        </w:tabs>
        <w:ind w:left="0" w:firstLine="0"/>
      </w:pPr>
      <w:r>
        <w:br w:type="page"/>
      </w:r>
    </w:p>
    <w:p w14:paraId="557CAD00" w14:textId="77777777" w:rsidR="00263904" w:rsidRDefault="0082516F" w:rsidP="0082516F">
      <w:pPr>
        <w:tabs>
          <w:tab w:val="left" w:pos="2127"/>
          <w:tab w:val="left" w:pos="2836"/>
          <w:tab w:val="left" w:pos="3544"/>
          <w:tab w:val="left" w:pos="4253"/>
        </w:tabs>
        <w:spacing w:after="120"/>
        <w:ind w:hanging="567"/>
        <w:rPr>
          <w:i/>
          <w:u w:val="single"/>
        </w:rPr>
      </w:pPr>
      <w:r w:rsidRPr="000E6901">
        <w:lastRenderedPageBreak/>
        <w:tab/>
      </w:r>
      <w:r w:rsidRPr="000E6901">
        <w:rPr>
          <w:i/>
          <w:u w:val="single"/>
        </w:rPr>
        <w:t>Temperatur</w:t>
      </w:r>
    </w:p>
    <w:p w14:paraId="557CAD01" w14:textId="77777777" w:rsidR="0082516F" w:rsidRDefault="00263904" w:rsidP="00263904">
      <w:pPr>
        <w:tabs>
          <w:tab w:val="left" w:pos="2127"/>
          <w:tab w:val="left" w:pos="2836"/>
          <w:tab w:val="left" w:pos="3544"/>
          <w:tab w:val="left" w:pos="4253"/>
        </w:tabs>
        <w:spacing w:after="120"/>
        <w:ind w:hanging="567"/>
        <w:jc w:val="both"/>
      </w:pPr>
      <w:r>
        <w:tab/>
      </w:r>
      <w:r w:rsidR="0082516F" w:rsidRPr="000E6901">
        <w:t xml:space="preserve">Ved boring inn i en høytrykkssone, vil som regel </w:t>
      </w:r>
      <w:r w:rsidR="0082516F" w:rsidRPr="000E6901">
        <w:rPr>
          <w:i/>
        </w:rPr>
        <w:t>temperatur-gradienten</w:t>
      </w:r>
      <w:r w:rsidR="0082516F" w:rsidRPr="000E6901">
        <w:t xml:space="preserve"> være større enn ved boring i normale soner. Ved avlesning av bunnhullstemperaturen, blir forstyrrende elementer som sirkulasjonstid og eventuelt kjøling i riser eliminert.</w:t>
      </w:r>
    </w:p>
    <w:p w14:paraId="557CAD02" w14:textId="77777777" w:rsidR="00263904" w:rsidRDefault="0082516F" w:rsidP="00263904">
      <w:pPr>
        <w:tabs>
          <w:tab w:val="left" w:pos="2127"/>
          <w:tab w:val="left" w:pos="2836"/>
          <w:tab w:val="left" w:pos="3544"/>
          <w:tab w:val="left" w:pos="4253"/>
        </w:tabs>
        <w:spacing w:after="120"/>
        <w:ind w:hanging="567"/>
        <w:jc w:val="both"/>
        <w:rPr>
          <w:i/>
          <w:u w:val="single"/>
        </w:rPr>
      </w:pPr>
      <w:r w:rsidRPr="000E6901">
        <w:tab/>
      </w:r>
      <w:r w:rsidRPr="000E6901">
        <w:rPr>
          <w:i/>
          <w:u w:val="single"/>
        </w:rPr>
        <w:t>Elektrisk log</w:t>
      </w:r>
    </w:p>
    <w:p w14:paraId="557CAD03" w14:textId="77777777" w:rsidR="0082516F" w:rsidRPr="000E6901" w:rsidRDefault="00263904" w:rsidP="00263904">
      <w:pPr>
        <w:tabs>
          <w:tab w:val="left" w:pos="2127"/>
          <w:tab w:val="left" w:pos="2836"/>
          <w:tab w:val="left" w:pos="3544"/>
          <w:tab w:val="left" w:pos="4253"/>
        </w:tabs>
        <w:spacing w:after="120"/>
        <w:ind w:hanging="567"/>
        <w:jc w:val="both"/>
      </w:pPr>
      <w:r>
        <w:tab/>
      </w:r>
      <w:r w:rsidR="0082516F" w:rsidRPr="000E6901">
        <w:t xml:space="preserve">Målinger av formasjonenes naturlige radioaktive bakgrunnstråling (gamma-ray), “elektriske motastand (resistivitet) og porøsitet kan avsløre gassbærende formasjoner og porøse lag. </w:t>
      </w:r>
    </w:p>
    <w:p w14:paraId="557CAD04" w14:textId="77777777" w:rsidR="00263904" w:rsidRDefault="00F72C8A" w:rsidP="00263904">
      <w:pPr>
        <w:jc w:val="both"/>
      </w:pPr>
      <w:r>
        <w:tab/>
      </w:r>
      <w:r w:rsidR="0082516F" w:rsidRPr="000E6901">
        <w:t>Sensorer for direkte måling av bunnhullstrykk under boring finnes.</w:t>
      </w:r>
    </w:p>
    <w:p w14:paraId="557CAD05" w14:textId="77777777" w:rsidR="00263904" w:rsidRDefault="00263904" w:rsidP="00263904">
      <w:pPr>
        <w:jc w:val="both"/>
      </w:pPr>
      <w:r>
        <w:tab/>
      </w:r>
      <w:r w:rsidR="0082516F" w:rsidRPr="000E6901">
        <w:t xml:space="preserve">Det er også </w:t>
      </w:r>
      <w:r w:rsidR="0082516F" w:rsidRPr="000E6901">
        <w:rPr>
          <w:i/>
        </w:rPr>
        <w:t>mud pulse</w:t>
      </w:r>
      <w:r w:rsidR="0082516F" w:rsidRPr="000E6901">
        <w:t xml:space="preserve"> teknikker, der tiden det tar for en akkustisk puls å tilbakelegge avstanden fra overflaten til borekrona (gjennom DP), og tilbake til overflaten (gjennom annulus), blir målt.</w:t>
      </w:r>
    </w:p>
    <w:p w14:paraId="557CAD06" w14:textId="77777777" w:rsidR="0082516F" w:rsidRPr="000E6901" w:rsidRDefault="00263904" w:rsidP="00263904">
      <w:pPr>
        <w:jc w:val="both"/>
      </w:pPr>
      <w:r>
        <w:tab/>
      </w:r>
      <w:r w:rsidR="0082516F" w:rsidRPr="000E6901">
        <w:t>Hvis gass innvaderer annulus, vil tiden før pulsene når overflaten øke. Svært små variasjoner i gasskonsentrasjonen kan detekteres ved hjelp av denne teknikken.</w:t>
      </w:r>
    </w:p>
    <w:p w14:paraId="557CAD07" w14:textId="77777777" w:rsidR="0082516F" w:rsidRDefault="0082516F" w:rsidP="00263904">
      <w:pPr>
        <w:jc w:val="both"/>
        <w:rPr>
          <w:b/>
        </w:rPr>
      </w:pPr>
    </w:p>
    <w:p w14:paraId="557CAD08" w14:textId="77777777" w:rsidR="00263904" w:rsidRDefault="00F72C8A" w:rsidP="00263904">
      <w:pPr>
        <w:jc w:val="both"/>
        <w:rPr>
          <w:b/>
        </w:rPr>
      </w:pPr>
      <w:r>
        <w:rPr>
          <w:b/>
        </w:rPr>
        <w:tab/>
      </w:r>
      <w:r w:rsidR="0082516F" w:rsidRPr="00AF7736">
        <w:rPr>
          <w:b/>
        </w:rPr>
        <w:t>Forandringer i pumpetrykk/rate</w:t>
      </w:r>
    </w:p>
    <w:p w14:paraId="557CAD09" w14:textId="77777777" w:rsidR="00263904" w:rsidRDefault="00263904" w:rsidP="00263904">
      <w:pPr>
        <w:jc w:val="both"/>
      </w:pPr>
      <w:r>
        <w:tab/>
      </w:r>
    </w:p>
    <w:p w14:paraId="557CAD0A" w14:textId="77777777" w:rsidR="0082516F" w:rsidRDefault="00263904" w:rsidP="00263904">
      <w:pPr>
        <w:jc w:val="both"/>
      </w:pPr>
      <w:r>
        <w:tab/>
      </w:r>
      <w:r w:rsidR="0082516F" w:rsidRPr="000E6901">
        <w:t xml:space="preserve">Dersom annulus lastes opp med gass, vil vi kunne se en reduksjon i pumpetrykk, eller økning i pumperate (gamle pumpemotorer mangler turtallstyring ved økt/minket belastning). Dette skyldes </w:t>
      </w:r>
      <w:r w:rsidR="0082516F" w:rsidRPr="000E6901">
        <w:rPr>
          <w:i/>
        </w:rPr>
        <w:t>U-rørseffekten</w:t>
      </w:r>
      <w:r w:rsidR="0082516F" w:rsidRPr="000E6901">
        <w:t xml:space="preserve">; Annulus-siden blir lettere enn DP-siden som følge av en lettere fluid. </w:t>
      </w:r>
    </w:p>
    <w:p w14:paraId="557CAD0B" w14:textId="77777777" w:rsidR="0082516F" w:rsidRDefault="0082516F" w:rsidP="00263904">
      <w:pPr>
        <w:jc w:val="both"/>
      </w:pPr>
    </w:p>
    <w:p w14:paraId="557CAD0C" w14:textId="77777777" w:rsidR="0082516F" w:rsidRDefault="00F72C8A" w:rsidP="00263904">
      <w:pPr>
        <w:jc w:val="both"/>
      </w:pPr>
      <w:r>
        <w:tab/>
      </w:r>
      <w:r w:rsidR="0082516F" w:rsidRPr="000E6901">
        <w:t>Hvis det er gass som er strømmet inn, vil pumpetrykket gradvis falle pga gassekspansjon og økt innstrømningsrate som følge av redusert bunnhullstrykk. Slammet i DP vil da "falle", og det kreves mindre energi for å sirkulere. U-rørseffekten kan forveksles med en utvasking i borestrengen/borakrona. Dette kan sjekkes ved å se om brønnen strømmer ved pumpestans.</w:t>
      </w:r>
    </w:p>
    <w:p w14:paraId="557CAD0D" w14:textId="77777777" w:rsidR="0082516F" w:rsidRPr="00F72C8A" w:rsidRDefault="00F72C8A" w:rsidP="00263904">
      <w:pPr>
        <w:pStyle w:val="StilOverskrift3Understreking"/>
        <w:numPr>
          <w:ilvl w:val="0"/>
          <w:numId w:val="0"/>
        </w:numPr>
        <w:jc w:val="both"/>
        <w:rPr>
          <w:u w:val="none"/>
        </w:rPr>
      </w:pPr>
      <w:bookmarkStart w:id="38" w:name="_Toc363620828"/>
      <w:bookmarkStart w:id="39" w:name="_Toc58745863"/>
      <w:r>
        <w:rPr>
          <w:u w:val="none"/>
        </w:rPr>
        <w:tab/>
      </w:r>
      <w:r w:rsidR="0082516F" w:rsidRPr="00F72C8A">
        <w:rPr>
          <w:u w:val="none"/>
        </w:rPr>
        <w:t>Forsinkede indikasjoner i overgangsfasen</w:t>
      </w:r>
      <w:bookmarkEnd w:id="38"/>
      <w:bookmarkEnd w:id="39"/>
    </w:p>
    <w:p w14:paraId="557CAD0E" w14:textId="77777777" w:rsidR="00263904" w:rsidRDefault="00F72C8A" w:rsidP="00263904">
      <w:pPr>
        <w:jc w:val="both"/>
      </w:pPr>
      <w:r>
        <w:tab/>
      </w:r>
      <w:r w:rsidR="0082516F" w:rsidRPr="000E6901">
        <w:t>De forsinkede signalene er relaterte til returen fra hullet. Informasjon fra slam og borekaks kan først innhentes når et volum tilsvarende annulusvolumet er sirkulert. Dette kan ta lang tid, slik at en høytrykkssone da allerede kan ha blitt penetrert.</w:t>
      </w:r>
    </w:p>
    <w:p w14:paraId="557CAD0F" w14:textId="77777777" w:rsidR="0082516F" w:rsidRDefault="00263904" w:rsidP="00263904">
      <w:pPr>
        <w:jc w:val="both"/>
      </w:pPr>
      <w:r>
        <w:tab/>
      </w:r>
      <w:r w:rsidR="0082516F" w:rsidRPr="000E6901">
        <w:t xml:space="preserve">Ved bunn-opp kan vi få forandringer i følgende parametre: </w:t>
      </w:r>
    </w:p>
    <w:p w14:paraId="557CAD10" w14:textId="77777777" w:rsidR="00263904" w:rsidRPr="000E6901" w:rsidRDefault="00263904" w:rsidP="00263904">
      <w:pPr>
        <w:jc w:val="both"/>
      </w:pPr>
    </w:p>
    <w:p w14:paraId="557CAD11" w14:textId="77777777" w:rsidR="0082516F" w:rsidRPr="000E6901" w:rsidRDefault="0082516F" w:rsidP="00263904">
      <w:pPr>
        <w:tabs>
          <w:tab w:val="clear" w:pos="851"/>
        </w:tabs>
        <w:ind w:left="1701"/>
      </w:pPr>
      <w:r w:rsidRPr="000E6901">
        <w:tab/>
        <w:t>Gassnivå</w:t>
      </w:r>
    </w:p>
    <w:p w14:paraId="557CAD12" w14:textId="77777777" w:rsidR="0082516F" w:rsidRPr="000E6901" w:rsidRDefault="0082516F" w:rsidP="00263904">
      <w:pPr>
        <w:tabs>
          <w:tab w:val="clear" w:pos="851"/>
        </w:tabs>
        <w:ind w:left="1701"/>
      </w:pPr>
      <w:r w:rsidRPr="000E6901">
        <w:tab/>
        <w:t xml:space="preserve">Slamegenskapene (saltkonsentrasjon, viskositet, </w:t>
      </w:r>
      <w:r w:rsidR="00A668E9">
        <w:t>densitet</w:t>
      </w:r>
      <w:r w:rsidRPr="000E6901">
        <w:t>)</w:t>
      </w:r>
    </w:p>
    <w:p w14:paraId="557CAD13" w14:textId="77777777" w:rsidR="0082516F" w:rsidRPr="0027379F" w:rsidRDefault="0082516F" w:rsidP="00263904">
      <w:pPr>
        <w:tabs>
          <w:tab w:val="clear" w:pos="851"/>
        </w:tabs>
        <w:ind w:left="1701"/>
      </w:pPr>
      <w:r w:rsidRPr="000E6901">
        <w:tab/>
      </w:r>
      <w:r w:rsidRPr="0027379F">
        <w:t>Slam temperatur</w:t>
      </w:r>
    </w:p>
    <w:p w14:paraId="557CAD14" w14:textId="77777777" w:rsidR="0082516F" w:rsidRDefault="0082516F" w:rsidP="00263904">
      <w:pPr>
        <w:tabs>
          <w:tab w:val="clear" w:pos="851"/>
        </w:tabs>
        <w:ind w:left="1701"/>
      </w:pPr>
      <w:r w:rsidRPr="0027379F">
        <w:tab/>
        <w:t>Tetthet og form på borekaks</w:t>
      </w:r>
    </w:p>
    <w:p w14:paraId="557CAD15" w14:textId="77777777" w:rsidR="00155B8B" w:rsidRDefault="00155B8B">
      <w:pPr>
        <w:tabs>
          <w:tab w:val="clear" w:pos="851"/>
        </w:tabs>
        <w:ind w:left="0" w:firstLine="0"/>
      </w:pPr>
      <w:r>
        <w:br w:type="page"/>
      </w:r>
    </w:p>
    <w:p w14:paraId="557CAD16" w14:textId="77777777" w:rsidR="0082516F" w:rsidRPr="0027379F" w:rsidRDefault="0082516F" w:rsidP="0082516F"/>
    <w:p w14:paraId="557CAD17" w14:textId="77777777" w:rsidR="0082516F" w:rsidRDefault="00F72C8A" w:rsidP="0082516F">
      <w:pPr>
        <w:rPr>
          <w:b/>
        </w:rPr>
      </w:pPr>
      <w:r>
        <w:rPr>
          <w:b/>
        </w:rPr>
        <w:tab/>
      </w:r>
      <w:r w:rsidR="0082516F" w:rsidRPr="00AF7736">
        <w:rPr>
          <w:b/>
        </w:rPr>
        <w:t>Gassnivå</w:t>
      </w:r>
    </w:p>
    <w:p w14:paraId="557CAD18" w14:textId="77777777" w:rsidR="00263904" w:rsidRDefault="00263904" w:rsidP="0082516F">
      <w:r>
        <w:tab/>
      </w:r>
    </w:p>
    <w:p w14:paraId="557CAD19" w14:textId="77777777" w:rsidR="00263904" w:rsidRDefault="00263904" w:rsidP="0082516F">
      <w:r>
        <w:tab/>
      </w:r>
      <w:r w:rsidR="0082516F" w:rsidRPr="0027379F">
        <w:t xml:space="preserve">En gass detektor, eller en </w:t>
      </w:r>
      <w:r w:rsidR="0082516F" w:rsidRPr="0027379F">
        <w:rPr>
          <w:i/>
        </w:rPr>
        <w:t>hot wire detector</w:t>
      </w:r>
      <w:r w:rsidR="0082516F" w:rsidRPr="0027379F">
        <w:t>, kan gi nyttig informasjon om nedihullsforholdene under boring. Slike instrumenter gir et relativt mål (units of gas) på forandringer i gassnivået i slammet.</w:t>
      </w:r>
    </w:p>
    <w:p w14:paraId="557CAD1A" w14:textId="77777777" w:rsidR="0082516F" w:rsidRDefault="00263904" w:rsidP="0082516F">
      <w:r>
        <w:tab/>
      </w:r>
      <w:r w:rsidR="0082516F" w:rsidRPr="0027379F">
        <w:t xml:space="preserve">Under normale forhold skal man bare måle et lavt og relativt stabilt nivå av </w:t>
      </w:r>
      <w:r w:rsidR="0082516F" w:rsidRPr="0027379F">
        <w:rPr>
          <w:i/>
        </w:rPr>
        <w:t>bakgrunnsgass</w:t>
      </w:r>
      <w:r w:rsidR="0082516F" w:rsidRPr="0027379F">
        <w:t>. En økning i gassnivået kan skyldes flere forhold:</w:t>
      </w:r>
    </w:p>
    <w:p w14:paraId="557CAD1B" w14:textId="77777777" w:rsidR="00263904" w:rsidRPr="0027379F" w:rsidRDefault="00263904" w:rsidP="0082516F"/>
    <w:p w14:paraId="557CAD1C" w14:textId="77777777" w:rsidR="0082516F" w:rsidRPr="0027379F" w:rsidRDefault="0082516F" w:rsidP="00263904">
      <w:pPr>
        <w:tabs>
          <w:tab w:val="clear" w:pos="851"/>
          <w:tab w:val="left" w:pos="1418"/>
        </w:tabs>
        <w:ind w:left="1418" w:firstLine="0"/>
      </w:pPr>
      <w:r w:rsidRPr="0027379F">
        <w:t>Formasjonen som bores har et høyere gassinnhold pga høyere p</w:t>
      </w:r>
      <w:r>
        <w:t>orøsitet slik at det blir boret</w:t>
      </w:r>
      <w:r w:rsidR="00155B8B">
        <w:t xml:space="preserve"> </w:t>
      </w:r>
      <w:r w:rsidRPr="0027379F">
        <w:t>ut mer gass (</w:t>
      </w:r>
      <w:r w:rsidRPr="0027379F">
        <w:rPr>
          <w:i/>
        </w:rPr>
        <w:t>drilled gas</w:t>
      </w:r>
      <w:r w:rsidRPr="0027379F">
        <w:t>)</w:t>
      </w:r>
    </w:p>
    <w:p w14:paraId="557CAD1D" w14:textId="77777777" w:rsidR="0082516F" w:rsidRPr="0027379F" w:rsidRDefault="0082516F" w:rsidP="00263904">
      <w:pPr>
        <w:tabs>
          <w:tab w:val="clear" w:pos="851"/>
          <w:tab w:val="left" w:pos="1418"/>
        </w:tabs>
        <w:ind w:left="1418" w:firstLine="0"/>
      </w:pPr>
      <w:r w:rsidRPr="0027379F">
        <w:t>Penetrasjonsraten har økt slik at det blir boret ut mer gass</w:t>
      </w:r>
    </w:p>
    <w:p w14:paraId="557CAD1E" w14:textId="77777777" w:rsidR="0082516F" w:rsidRPr="0027379F" w:rsidRDefault="0082516F" w:rsidP="00263904">
      <w:pPr>
        <w:tabs>
          <w:tab w:val="clear" w:pos="851"/>
          <w:tab w:val="left" w:pos="1418"/>
        </w:tabs>
        <w:ind w:left="1418" w:firstLine="0"/>
      </w:pPr>
      <w:r w:rsidRPr="0027379F">
        <w:t>Hullveggen er ustabil og gassholdige splinter kollapser inn i brønnen der gassen blir frigjort</w:t>
      </w:r>
    </w:p>
    <w:p w14:paraId="557CAD1F" w14:textId="77777777" w:rsidR="0082516F" w:rsidRPr="00AC0F6E" w:rsidRDefault="0082516F" w:rsidP="00263904">
      <w:pPr>
        <w:tabs>
          <w:tab w:val="clear" w:pos="851"/>
          <w:tab w:val="left" w:pos="1418"/>
        </w:tabs>
        <w:ind w:left="1418" w:firstLine="0"/>
      </w:pPr>
      <w:r w:rsidRPr="00AC0F6E">
        <w:t>Swabbing ved connections og tripping</w:t>
      </w:r>
    </w:p>
    <w:p w14:paraId="557CAD20" w14:textId="77777777" w:rsidR="0082516F" w:rsidRPr="0027379F" w:rsidRDefault="0082516F" w:rsidP="00263904">
      <w:pPr>
        <w:tabs>
          <w:tab w:val="clear" w:pos="851"/>
          <w:tab w:val="left" w:pos="1418"/>
        </w:tabs>
        <w:ind w:left="1418" w:firstLine="0"/>
      </w:pPr>
      <w:r w:rsidRPr="0027379F">
        <w:t>Brønnen er i underbalanse og gass strømmer inn</w:t>
      </w:r>
    </w:p>
    <w:p w14:paraId="557CAD21" w14:textId="77777777" w:rsidR="0082516F" w:rsidRDefault="0082516F" w:rsidP="0082516F">
      <w:pPr>
        <w:ind w:hanging="1418"/>
      </w:pPr>
      <w:r w:rsidRPr="0027379F">
        <w:tab/>
        <w:t>Alle disse situasjonene må vurderes nøye før det bores videre.</w:t>
      </w:r>
    </w:p>
    <w:p w14:paraId="557CAD22" w14:textId="77777777" w:rsidR="0082516F" w:rsidRPr="0027379F" w:rsidRDefault="0082516F" w:rsidP="0082516F">
      <w:pPr>
        <w:ind w:hanging="1418"/>
      </w:pPr>
    </w:p>
    <w:p w14:paraId="557CAD23" w14:textId="77777777" w:rsidR="00155B8B" w:rsidRDefault="00795332" w:rsidP="00155B8B">
      <w:pPr>
        <w:jc w:val="both"/>
      </w:pPr>
      <w:r>
        <w:rPr>
          <w:i/>
        </w:rPr>
        <w:tab/>
      </w:r>
      <w:r w:rsidR="0082516F" w:rsidRPr="0027379F">
        <w:rPr>
          <w:i/>
          <w:u w:val="single"/>
        </w:rPr>
        <w:t>Connection gas</w:t>
      </w:r>
      <w:r w:rsidR="0082516F" w:rsidRPr="0027379F">
        <w:t xml:space="preserve"> er et mål på hvor mye gass som kommer inn i brønnen ved en connection. Når borestrengen blir trukket av bunn og pumpene stanset, får vi både swabbing og tap av ECD i brønnen. Bunnhullstrykket blir dermed redusert og gass kan lettere strømme inn. Connection gas rapporteres i enheter over bakgrunnsgassnivået og måles ved </w:t>
      </w:r>
      <w:r w:rsidR="00155B8B">
        <w:t xml:space="preserve">sirkulasjon av </w:t>
      </w:r>
      <w:r w:rsidR="0082516F" w:rsidRPr="0027379F">
        <w:t>bunn-opp etter en connection. Etter at denne gassen har passert detektoren, skal nivået falle tilbake til bakgrunnsgassnivået</w:t>
      </w:r>
      <w:r w:rsidR="00155B8B">
        <w:t>.</w:t>
      </w:r>
    </w:p>
    <w:p w14:paraId="557CAD24" w14:textId="77777777" w:rsidR="00155B8B" w:rsidRDefault="00795332" w:rsidP="00155B8B">
      <w:pPr>
        <w:jc w:val="both"/>
      </w:pPr>
      <w:r>
        <w:tab/>
      </w:r>
      <w:r w:rsidR="0082516F" w:rsidRPr="0027379F">
        <w:t>Det vil være vanskelig å se connection gas på overflaten når den ankommer, ettersom tilbakedrenering til slamtankene fra overflatelinene finner sted samtidig. Det finnes avanserte målesystemer som kan ta hensyn til dette, men manuelle målinger kan også avsløre en unormalt høy tilbakestrømning på et tidlig tidspunkt dersom man er oppmerksom på problemet.</w:t>
      </w:r>
    </w:p>
    <w:p w14:paraId="557CAD25" w14:textId="77777777" w:rsidR="00155B8B" w:rsidRDefault="00155B8B" w:rsidP="00155B8B">
      <w:pPr>
        <w:jc w:val="both"/>
      </w:pPr>
      <w:r>
        <w:tab/>
      </w:r>
      <w:r w:rsidR="0082516F" w:rsidRPr="0027379F">
        <w:t>Connection gas kan gi gode indikasjoner på forholdet mellom bunnhullstrykket og formasjonstrykket. En stadig økning vil være et sikkert tegn på at overbalansen er i ferd med å forsvinne. Dersom det er flere connection gass-bobler i brønnen samtidig, kan dette utløse en farlig kjedereaksjon.</w:t>
      </w:r>
    </w:p>
    <w:p w14:paraId="557CAD26" w14:textId="77777777" w:rsidR="0082516F" w:rsidRDefault="00155B8B" w:rsidP="00155B8B">
      <w:pPr>
        <w:jc w:val="both"/>
      </w:pPr>
      <w:r>
        <w:tab/>
        <w:t>Ved boring av HP /HT brønner blir det ofte fortatt en sirkulasjon av bunn-opp før man tar en ny connection. ( Man har kun en connetiongas i ringrommet ).</w:t>
      </w:r>
    </w:p>
    <w:p w14:paraId="557CAD27" w14:textId="77777777" w:rsidR="0082516F" w:rsidRPr="0027379F" w:rsidRDefault="0082516F" w:rsidP="00155B8B">
      <w:pPr>
        <w:jc w:val="both"/>
      </w:pPr>
    </w:p>
    <w:p w14:paraId="557CAD28" w14:textId="77777777" w:rsidR="0082516F" w:rsidRDefault="00795332" w:rsidP="00155B8B">
      <w:pPr>
        <w:jc w:val="both"/>
      </w:pPr>
      <w:r>
        <w:rPr>
          <w:i/>
        </w:rPr>
        <w:tab/>
      </w:r>
      <w:r w:rsidR="0082516F" w:rsidRPr="0027379F">
        <w:rPr>
          <w:i/>
          <w:u w:val="single"/>
        </w:rPr>
        <w:t>Trip gas</w:t>
      </w:r>
      <w:r w:rsidR="0082516F" w:rsidRPr="0027379F">
        <w:t xml:space="preserve"> er svært lik connection gass, men her måles gassnivået etter en hel trip. Dersom det er tvil om hvor stort swabbingproblemet er, kan en gjennomføre en kort trip (</w:t>
      </w:r>
      <w:r w:rsidR="0082516F" w:rsidRPr="0027379F">
        <w:rPr>
          <w:i/>
        </w:rPr>
        <w:t>short trip</w:t>
      </w:r>
      <w:r w:rsidR="0082516F" w:rsidRPr="0027379F">
        <w:t>) på 1</w:t>
      </w:r>
      <w:r w:rsidR="00155B8B">
        <w:t>0</w:t>
      </w:r>
      <w:r w:rsidR="0082516F" w:rsidRPr="0027379F">
        <w:t>-</w:t>
      </w:r>
      <w:r w:rsidR="00155B8B">
        <w:t>15</w:t>
      </w:r>
      <w:r w:rsidR="0082516F" w:rsidRPr="0027379F">
        <w:t xml:space="preserve"> stands, hvorpå det trippes tilbake </w:t>
      </w:r>
      <w:r w:rsidR="00155B8B">
        <w:t xml:space="preserve">til bunnen </w:t>
      </w:r>
      <w:r w:rsidR="0082516F" w:rsidRPr="0027379F">
        <w:t>for å sirkulere bunnen opp. Et høyt gassnivå ved bunn-opp kan indikere at tripmarginen bør økes, eventuelt tripping hastigheten reduseres.</w:t>
      </w:r>
    </w:p>
    <w:p w14:paraId="557CAD29" w14:textId="77777777" w:rsidR="0082516F" w:rsidRPr="0027379F" w:rsidRDefault="0082516F" w:rsidP="0082516F"/>
    <w:p w14:paraId="557CAD2A" w14:textId="77777777" w:rsidR="0082516F" w:rsidRDefault="00795332" w:rsidP="0082516F">
      <w:r>
        <w:tab/>
      </w:r>
      <w:r w:rsidR="00155B8B">
        <w:t>Man skal</w:t>
      </w:r>
      <w:r w:rsidR="0082516F" w:rsidRPr="0027379F">
        <w:t xml:space="preserve"> være forsiktig med å øke slam</w:t>
      </w:r>
      <w:r w:rsidR="00A668E9">
        <w:t>densitet</w:t>
      </w:r>
      <w:r w:rsidR="0082516F" w:rsidRPr="0027379F">
        <w:t xml:space="preserve">en inn i brønnen, selv om den er kraftig redusert på overflaten pga gas cutting. Her blir det ofte overreagert. </w:t>
      </w:r>
    </w:p>
    <w:p w14:paraId="557CAD2B" w14:textId="77777777" w:rsidR="0082516F" w:rsidRDefault="00795332" w:rsidP="0082516F">
      <w:r>
        <w:tab/>
      </w:r>
      <w:r w:rsidR="0082516F" w:rsidRPr="0027379F">
        <w:t xml:space="preserve">Årsaken til økninger i gas cuttingen må selvsagt klargjøres før det bores videre. </w:t>
      </w:r>
    </w:p>
    <w:p w14:paraId="557CAD2C" w14:textId="77777777" w:rsidR="0082516F" w:rsidRPr="0027379F" w:rsidRDefault="00795332" w:rsidP="0082516F">
      <w:r>
        <w:tab/>
      </w:r>
      <w:r w:rsidR="0082516F" w:rsidRPr="0027379F">
        <w:t>Ved boring av topphull, må det reageres øyeblikkelig dersom det oppdages økning i gassnivået.</w:t>
      </w:r>
    </w:p>
    <w:p w14:paraId="557CAD2D" w14:textId="77777777" w:rsidR="0082516F" w:rsidRPr="0027379F" w:rsidRDefault="00795332" w:rsidP="0082516F">
      <w:r>
        <w:tab/>
      </w:r>
      <w:r w:rsidR="0082516F" w:rsidRPr="0027379F">
        <w:t>Ved bruk av oljebasert slam kan økninger i gassnivå bli maskert.</w:t>
      </w:r>
    </w:p>
    <w:p w14:paraId="557CAD2E" w14:textId="77777777" w:rsidR="00155B8B" w:rsidRPr="00AF7736" w:rsidRDefault="0082516F" w:rsidP="00155B8B">
      <w:pPr>
        <w:tabs>
          <w:tab w:val="left" w:pos="709"/>
          <w:tab w:val="left" w:pos="1418"/>
          <w:tab w:val="left" w:pos="2127"/>
          <w:tab w:val="left" w:pos="2836"/>
          <w:tab w:val="left" w:pos="3544"/>
          <w:tab w:val="left" w:pos="4253"/>
        </w:tabs>
        <w:spacing w:after="120"/>
        <w:ind w:left="709" w:hanging="709"/>
        <w:rPr>
          <w:b/>
        </w:rPr>
      </w:pPr>
      <w:r w:rsidRPr="0027379F">
        <w:br w:type="page"/>
      </w:r>
    </w:p>
    <w:p w14:paraId="557CAD2F" w14:textId="77777777" w:rsidR="003276E8" w:rsidRDefault="0082516F" w:rsidP="006956ED">
      <w:pPr>
        <w:ind w:firstLine="0"/>
        <w:rPr>
          <w:b/>
        </w:rPr>
      </w:pPr>
      <w:r w:rsidRPr="00AF7736">
        <w:rPr>
          <w:b/>
        </w:rPr>
        <w:lastRenderedPageBreak/>
        <w:t>Slamegenskape</w:t>
      </w:r>
      <w:r>
        <w:rPr>
          <w:b/>
        </w:rPr>
        <w:t>ne</w:t>
      </w:r>
    </w:p>
    <w:p w14:paraId="557CAD30" w14:textId="77777777" w:rsidR="003276E8" w:rsidRDefault="003276E8" w:rsidP="006956ED">
      <w:pPr>
        <w:ind w:firstLine="0"/>
      </w:pPr>
    </w:p>
    <w:p w14:paraId="557CAD31" w14:textId="77777777" w:rsidR="003276E8" w:rsidRDefault="0082516F" w:rsidP="003276E8">
      <w:pPr>
        <w:ind w:firstLine="0"/>
        <w:jc w:val="both"/>
      </w:pPr>
      <w:r w:rsidRPr="0027379F">
        <w:t>Som nevnt inneholder høytrykkssoner ofte mer formasjonsvann enn normale soner pga høyere porøsitet. Mer formasjonsvann vil derfor bli boret ut. Dersom brønnen kommer i underbalanse, vil vi også kunne få innstrømning av formasjonsvann. Dette kan gi redusert slam</w:t>
      </w:r>
      <w:r w:rsidR="00A668E9">
        <w:t>densitet</w:t>
      </w:r>
      <w:r w:rsidRPr="0027379F">
        <w:t xml:space="preserve"> og økt saltinnhold i slammet. Formasjonsfluider vil også påvirke slammets viskositet.</w:t>
      </w:r>
    </w:p>
    <w:p w14:paraId="557CAD32" w14:textId="77777777" w:rsidR="0082516F" w:rsidRPr="0027379F" w:rsidRDefault="0082516F" w:rsidP="003276E8">
      <w:pPr>
        <w:ind w:firstLine="0"/>
        <w:jc w:val="both"/>
      </w:pPr>
    </w:p>
    <w:p w14:paraId="557CAD33" w14:textId="77777777" w:rsidR="003276E8" w:rsidRDefault="006956ED" w:rsidP="0082516F">
      <w:pPr>
        <w:rPr>
          <w:b/>
        </w:rPr>
      </w:pPr>
      <w:r>
        <w:rPr>
          <w:b/>
        </w:rPr>
        <w:tab/>
      </w:r>
      <w:r w:rsidR="0082516F" w:rsidRPr="00AF7736">
        <w:rPr>
          <w:b/>
        </w:rPr>
        <w:t>Temperatur</w:t>
      </w:r>
    </w:p>
    <w:p w14:paraId="557CAD34" w14:textId="77777777" w:rsidR="003276E8" w:rsidRDefault="0082516F" w:rsidP="003276E8">
      <w:pPr>
        <w:ind w:firstLine="0"/>
        <w:jc w:val="both"/>
      </w:pPr>
      <w:r w:rsidRPr="0027379F">
        <w:t xml:space="preserve">Slamtemperaturen ved overflaten øker lineært med TVD ved boring i normale trykksoner. Overgangssoner kan ha dobbelt så høye temperaturgradienter som skyldes at formasjonene har høyere porøsitet, og inneholder mer formasjonsvann. Vann har lav termisk ledeevne slik at varmetapet ikke har vært like høyt som det har vært i omgivelsene. Derfor har høytrykksoner også høyere temeraturer enn normalt. Målinger av flowline temperaturen kan avsløre en overgangs/høytrykkssone. </w:t>
      </w:r>
    </w:p>
    <w:p w14:paraId="557CAD35" w14:textId="77777777" w:rsidR="0082516F" w:rsidRDefault="0082516F" w:rsidP="003276E8">
      <w:pPr>
        <w:ind w:firstLine="0"/>
        <w:jc w:val="both"/>
      </w:pPr>
      <w:r w:rsidRPr="0027379F">
        <w:t xml:space="preserve">Det er flere andre forhold som kan gi forandringer i flowline temperaturen, f.eks. pumperate/sirkulasjonstid og tid for tripping og connections. Temperaturindikatoren kan også bli maskert av kjøleeffekten fra en lang riser/luftgap seksjon. </w:t>
      </w:r>
      <w:r>
        <w:t>Nedihullsmålinger er derfor en fordel</w:t>
      </w:r>
      <w:r w:rsidR="003276E8">
        <w:t>.</w:t>
      </w:r>
    </w:p>
    <w:p w14:paraId="557CAD36" w14:textId="77777777" w:rsidR="003276E8" w:rsidRDefault="003276E8" w:rsidP="006956ED">
      <w:pPr>
        <w:ind w:firstLine="0"/>
        <w:rPr>
          <w:b/>
        </w:rPr>
      </w:pPr>
    </w:p>
    <w:p w14:paraId="557CAD37" w14:textId="77777777" w:rsidR="003276E8" w:rsidRDefault="0082516F" w:rsidP="006956ED">
      <w:pPr>
        <w:ind w:firstLine="0"/>
        <w:rPr>
          <w:b/>
        </w:rPr>
      </w:pPr>
      <w:r w:rsidRPr="00AF7736">
        <w:rPr>
          <w:b/>
        </w:rPr>
        <w:t>Tetthet og form på borekaks</w:t>
      </w:r>
    </w:p>
    <w:p w14:paraId="557CAD38" w14:textId="77777777" w:rsidR="003276E8" w:rsidRDefault="0082516F" w:rsidP="003276E8">
      <w:pPr>
        <w:ind w:firstLine="0"/>
        <w:jc w:val="both"/>
      </w:pPr>
      <w:r w:rsidRPr="0027379F">
        <w:t>Under normale forhold vil tettheten på borekakset øke med dybde som følge av økt overlagringstrykk. Som tidligere nevnt vil høytrykkssoner som regel være mindre sammenpresset enn normalt. Dette som følge av at poretrykket er med på å "bære" de overliggende formasjonene. Dermed er tettheten på disse bergartene mindre (og porøsiteten høyere).</w:t>
      </w:r>
    </w:p>
    <w:p w14:paraId="557CAD39" w14:textId="77777777" w:rsidR="003276E8" w:rsidRDefault="0082516F" w:rsidP="003276E8">
      <w:pPr>
        <w:ind w:firstLine="0"/>
        <w:jc w:val="both"/>
      </w:pPr>
      <w:r w:rsidRPr="0027379F">
        <w:t>Tetthetsmåling av borekakset kan gi indikasjoner om at vi nærmer oss en høytrykkssone.</w:t>
      </w:r>
    </w:p>
    <w:p w14:paraId="557CAD3A" w14:textId="77777777" w:rsidR="003276E8" w:rsidRDefault="003276E8" w:rsidP="0082516F"/>
    <w:p w14:paraId="557CAD3B" w14:textId="77777777" w:rsidR="003276E8" w:rsidRDefault="006956ED" w:rsidP="003276E8">
      <w:pPr>
        <w:jc w:val="both"/>
      </w:pPr>
      <w:r>
        <w:tab/>
      </w:r>
      <w:r w:rsidR="0082516F" w:rsidRPr="0027379F">
        <w:t>Når en sekvens med leireskifer bores i underbalanse, vil hullveggen som tidligere nevnt også ha en tendens til å bli ustabil. Dette skyldes at trykket i formasjonsfluiden som er fanget i porene er større enn det hydrostatiske trykket i brønnen, og får dermed en sprengende effekt (leireskifer er som regel impermeabel). Dette gir borekaks som bærer preg av å ikke ha blitt boret ut. De er større og skarpere i kantene og mer rektangulære i form (</w:t>
      </w:r>
      <w:r w:rsidR="0082516F" w:rsidRPr="0027379F">
        <w:rPr>
          <w:i/>
        </w:rPr>
        <w:t>shale splinters</w:t>
      </w:r>
      <w:r w:rsidR="0082516F" w:rsidRPr="0027379F">
        <w:t>)</w:t>
      </w:r>
      <w:r w:rsidR="003276E8">
        <w:t>.</w:t>
      </w:r>
    </w:p>
    <w:p w14:paraId="557CAD3C" w14:textId="77777777" w:rsidR="0082516F" w:rsidRPr="0027379F" w:rsidRDefault="003276E8" w:rsidP="003276E8">
      <w:pPr>
        <w:jc w:val="both"/>
      </w:pPr>
      <w:r>
        <w:tab/>
      </w:r>
      <w:r w:rsidR="0082516F" w:rsidRPr="0027379F">
        <w:t>Ved å kontinuerlig observere returen over shaker og ta prøver av borekakset, kan en underbalansesituasjon oppdages før en permeabel formasjon blir penetrert.</w:t>
      </w:r>
    </w:p>
    <w:p w14:paraId="557CAD3D" w14:textId="77777777" w:rsidR="0082516F" w:rsidRPr="006956ED" w:rsidRDefault="006956ED" w:rsidP="006956ED">
      <w:pPr>
        <w:pStyle w:val="StilOverskrift3Understreking"/>
        <w:numPr>
          <w:ilvl w:val="0"/>
          <w:numId w:val="0"/>
        </w:numPr>
        <w:rPr>
          <w:u w:val="none"/>
        </w:rPr>
      </w:pPr>
      <w:bookmarkStart w:id="40" w:name="_Toc363620829"/>
      <w:bookmarkStart w:id="41" w:name="_Toc58745864"/>
      <w:r>
        <w:rPr>
          <w:u w:val="none"/>
        </w:rPr>
        <w:tab/>
      </w:r>
      <w:r w:rsidRPr="006956ED">
        <w:rPr>
          <w:u w:val="none"/>
        </w:rPr>
        <w:t>Innstrømning</w:t>
      </w:r>
      <w:r w:rsidR="0082516F" w:rsidRPr="006956ED">
        <w:rPr>
          <w:u w:val="none"/>
        </w:rPr>
        <w:t xml:space="preserve"> under boring</w:t>
      </w:r>
      <w:bookmarkEnd w:id="40"/>
      <w:bookmarkEnd w:id="41"/>
    </w:p>
    <w:p w14:paraId="557CAD3E" w14:textId="77777777" w:rsidR="0082516F" w:rsidRDefault="006956ED" w:rsidP="003276E8">
      <w:pPr>
        <w:jc w:val="both"/>
      </w:pPr>
      <w:r>
        <w:tab/>
      </w:r>
      <w:r w:rsidR="0082516F" w:rsidRPr="0027379F">
        <w:t xml:space="preserve">Dersom de signalene som brønnen måtte gi ved </w:t>
      </w:r>
      <w:r w:rsidR="0082516F" w:rsidRPr="0027379F">
        <w:rPr>
          <w:i/>
        </w:rPr>
        <w:t xml:space="preserve">boring </w:t>
      </w:r>
      <w:r w:rsidR="0082516F" w:rsidRPr="0027379F">
        <w:t xml:space="preserve">inn i en høytrykksone blir oversett, vil den til slutt komme i underbalanse og gi innstrømning fra en permeabel formasjon. Vi vil da kunne observere flere </w:t>
      </w:r>
      <w:r w:rsidR="0082516F" w:rsidRPr="0027379F">
        <w:rPr>
          <w:u w:val="single"/>
        </w:rPr>
        <w:t>sikre</w:t>
      </w:r>
      <w:r w:rsidR="0082516F" w:rsidRPr="0027379F">
        <w:t xml:space="preserve"> tegn på dette:</w:t>
      </w:r>
    </w:p>
    <w:p w14:paraId="557CAD3F" w14:textId="77777777" w:rsidR="003276E8" w:rsidRPr="0027379F" w:rsidRDefault="003276E8" w:rsidP="003276E8">
      <w:pPr>
        <w:jc w:val="both"/>
      </w:pPr>
    </w:p>
    <w:p w14:paraId="557CAD40" w14:textId="77777777" w:rsidR="0082516F" w:rsidRPr="0027379F" w:rsidRDefault="0082516F" w:rsidP="003276E8">
      <w:pPr>
        <w:ind w:firstLine="567"/>
      </w:pPr>
      <w:r w:rsidRPr="0027379F">
        <w:t>Økning i returen</w:t>
      </w:r>
    </w:p>
    <w:p w14:paraId="557CAD41" w14:textId="77777777" w:rsidR="0082516F" w:rsidRPr="0027379F" w:rsidRDefault="0082516F" w:rsidP="003276E8">
      <w:pPr>
        <w:ind w:firstLine="567"/>
      </w:pPr>
      <w:r w:rsidRPr="0027379F">
        <w:t>Pit gain</w:t>
      </w:r>
    </w:p>
    <w:p w14:paraId="557CAD42" w14:textId="77777777" w:rsidR="0082516F" w:rsidRPr="0027379F" w:rsidRDefault="0082516F" w:rsidP="003276E8">
      <w:pPr>
        <w:ind w:firstLine="567"/>
      </w:pPr>
      <w:r w:rsidRPr="0027379F">
        <w:t>Positiv flowcheck</w:t>
      </w:r>
    </w:p>
    <w:p w14:paraId="557CAD43" w14:textId="77777777" w:rsidR="0082516F" w:rsidRPr="0027379F" w:rsidRDefault="0082516F" w:rsidP="003276E8">
      <w:pPr>
        <w:ind w:firstLine="567"/>
      </w:pPr>
      <w:r w:rsidRPr="0027379F">
        <w:t>Innestengningstrykk</w:t>
      </w:r>
    </w:p>
    <w:p w14:paraId="557CAD44" w14:textId="77777777" w:rsidR="0082516F" w:rsidRDefault="0082516F" w:rsidP="0082516F"/>
    <w:p w14:paraId="557CAD45" w14:textId="77777777" w:rsidR="0082516F" w:rsidRPr="0082516F" w:rsidRDefault="0082516F" w:rsidP="006956ED">
      <w:pPr>
        <w:ind w:firstLine="0"/>
        <w:rPr>
          <w:lang w:val="en-GB"/>
        </w:rPr>
      </w:pPr>
      <w:r w:rsidRPr="00B049D7">
        <w:rPr>
          <w:b/>
          <w:lang w:val="en-US"/>
        </w:rPr>
        <w:br w:type="page"/>
      </w:r>
      <w:proofErr w:type="spellStart"/>
      <w:r w:rsidRPr="0082516F">
        <w:rPr>
          <w:b/>
          <w:lang w:val="en-GB"/>
        </w:rPr>
        <w:lastRenderedPageBreak/>
        <w:t>Økning</w:t>
      </w:r>
      <w:proofErr w:type="spellEnd"/>
      <w:r w:rsidRPr="0082516F">
        <w:rPr>
          <w:b/>
          <w:lang w:val="en-GB"/>
        </w:rPr>
        <w:t xml:space="preserve"> i </w:t>
      </w:r>
      <w:proofErr w:type="spellStart"/>
      <w:r w:rsidRPr="0082516F">
        <w:rPr>
          <w:b/>
          <w:lang w:val="en-GB"/>
        </w:rPr>
        <w:t>returen</w:t>
      </w:r>
      <w:proofErr w:type="spellEnd"/>
      <w:r w:rsidRPr="0082516F">
        <w:rPr>
          <w:b/>
          <w:lang w:val="en-GB"/>
        </w:rPr>
        <w:t xml:space="preserve"> (Increased return flow</w:t>
      </w:r>
      <w:r w:rsidRPr="0082516F">
        <w:rPr>
          <w:lang w:val="en-GB"/>
        </w:rPr>
        <w:t>)</w:t>
      </w:r>
    </w:p>
    <w:p w14:paraId="557CAD46" w14:textId="77777777" w:rsidR="003276E8" w:rsidRPr="00F525EC" w:rsidRDefault="003276E8" w:rsidP="0082516F">
      <w:pPr>
        <w:rPr>
          <w:i/>
          <w:lang w:val="en-US"/>
        </w:rPr>
      </w:pPr>
    </w:p>
    <w:p w14:paraId="557CAD47" w14:textId="77777777" w:rsidR="003276E8" w:rsidRDefault="003276E8" w:rsidP="004D4D5F">
      <w:pPr>
        <w:jc w:val="both"/>
      </w:pPr>
      <w:r w:rsidRPr="00F525EC">
        <w:rPr>
          <w:lang w:val="en-US"/>
        </w:rPr>
        <w:tab/>
      </w:r>
      <w:r w:rsidR="0082516F" w:rsidRPr="0027379F">
        <w:t>Ettersom sirkulasjonssystemet er et lukket system, vil en innstrømning føre til økt tilbakestrømning fra brønnen. Dette vil være det første sikre tegn på at brønnen strømmer, og kan måles med et flowmeter (</w:t>
      </w:r>
      <w:r w:rsidR="0082516F" w:rsidRPr="0027379F">
        <w:rPr>
          <w:i/>
        </w:rPr>
        <w:t>flow paddle</w:t>
      </w:r>
      <w:r w:rsidR="0082516F" w:rsidRPr="0027379F">
        <w:t>) i returlinen. Det finnes også mer avanserte instrumenter som sammenlikner flow inn i brønnen med flow ut.</w:t>
      </w:r>
    </w:p>
    <w:p w14:paraId="557CAD48" w14:textId="77777777" w:rsidR="004D4D5F" w:rsidRDefault="003276E8" w:rsidP="004D4D5F">
      <w:pPr>
        <w:jc w:val="both"/>
      </w:pPr>
      <w:r>
        <w:tab/>
      </w:r>
      <w:r w:rsidR="0082516F" w:rsidRPr="0027379F">
        <w:t>Dersom det bores i underbalanse i formasjoner med lav permeabilitet, slik at gassen "kryper" innpå, er det lite sannsynlig at dette kan detekteres på “return flow” på et tidlig tidspunkt. Målinger på flytere vil også gi mindre nøyaktighet pga teleskop-jointens pumpeeffekt</w:t>
      </w:r>
    </w:p>
    <w:p w14:paraId="557CAD49" w14:textId="77777777" w:rsidR="0082516F" w:rsidRPr="0027379F" w:rsidRDefault="004D4D5F" w:rsidP="004D4D5F">
      <w:pPr>
        <w:jc w:val="both"/>
      </w:pPr>
      <w:r>
        <w:tab/>
      </w:r>
      <w:r w:rsidR="0082516F" w:rsidRPr="0027379F">
        <w:t xml:space="preserve">(det finnes systemer som måler returen ved brønnhodet). </w:t>
      </w:r>
    </w:p>
    <w:p w14:paraId="557CAD4A" w14:textId="77777777" w:rsidR="0082516F" w:rsidRPr="0027379F" w:rsidRDefault="0082516F" w:rsidP="0082516F">
      <w:pPr>
        <w:tabs>
          <w:tab w:val="left" w:pos="1418"/>
          <w:tab w:val="left" w:pos="2127"/>
          <w:tab w:val="left" w:pos="2836"/>
          <w:tab w:val="left" w:pos="3544"/>
          <w:tab w:val="left" w:pos="4253"/>
        </w:tabs>
        <w:spacing w:after="120"/>
        <w:ind w:hanging="567"/>
      </w:pPr>
    </w:p>
    <w:p w14:paraId="557CAD4B" w14:textId="77777777" w:rsidR="0082516F" w:rsidRDefault="006956ED" w:rsidP="0082516F">
      <w:r>
        <w:rPr>
          <w:b/>
        </w:rPr>
        <w:tab/>
      </w:r>
      <w:r w:rsidR="0082516F" w:rsidRPr="00AF7736">
        <w:rPr>
          <w:b/>
        </w:rPr>
        <w:t>Volumøkning i slamtankene (Pit gain</w:t>
      </w:r>
      <w:r w:rsidR="0082516F" w:rsidRPr="00AF7736">
        <w:t>)</w:t>
      </w:r>
    </w:p>
    <w:p w14:paraId="557CAD4C" w14:textId="77777777" w:rsidR="004D4D5F" w:rsidRDefault="004D4D5F" w:rsidP="0082516F"/>
    <w:p w14:paraId="557CAD4D" w14:textId="77777777" w:rsidR="004D4D5F" w:rsidRDefault="004D4D5F" w:rsidP="00F525EC">
      <w:pPr>
        <w:jc w:val="both"/>
      </w:pPr>
      <w:r>
        <w:tab/>
      </w:r>
      <w:r w:rsidR="0082516F" w:rsidRPr="0027379F">
        <w:t>Det neste tegnet på at brønnen strømmer vil være at nivået i slamtankene begynner å øke. Informasjon om nivået i slamtankene finnes på drillers panel, men boremannskapet bør også foreta visuelle målinger med jevne mellomrom, og rapportere enhver mistenkelig variasjon.</w:t>
      </w:r>
    </w:p>
    <w:p w14:paraId="557CAD4E" w14:textId="77777777" w:rsidR="00F525EC" w:rsidRDefault="004D4D5F" w:rsidP="00F525EC">
      <w:pPr>
        <w:jc w:val="both"/>
      </w:pPr>
      <w:r>
        <w:tab/>
      </w:r>
      <w:r w:rsidR="0082516F" w:rsidRPr="0027379F">
        <w:t>Igjen kan det være vanskelig å se en “pit gain” dersom det er en formasjon med lav permeabilitet som strømmer. Drilleren må ha full oversikt over andre operasjoner som influerer slamvolumet på overflaten, slik at en pit gain ikke blir maskert og falske alarmer blir unngått. Dette kan gjelde tilsetninger av barytt, utvanning med basevæske, eller lasting/lossing7dumping av slam. Bruk av desander og desilter vil også gi en jevn, men svak reduksjon i slamvolumet som kan maskere en liten innstrømning. Drilleren må derfor vite om dette utstyret er i bruk eller ikke, samt om det forekommer slamtap til formasjonen (</w:t>
      </w:r>
      <w:r w:rsidR="0082516F" w:rsidRPr="0027379F">
        <w:rPr>
          <w:i/>
        </w:rPr>
        <w:t>seepage loss</w:t>
      </w:r>
      <w:r w:rsidR="0082516F" w:rsidRPr="0027379F">
        <w:t>).</w:t>
      </w:r>
    </w:p>
    <w:p w14:paraId="557CAD4F" w14:textId="77777777" w:rsidR="00F525EC" w:rsidRDefault="00F525EC" w:rsidP="00F525EC">
      <w:pPr>
        <w:jc w:val="both"/>
      </w:pPr>
      <w:r>
        <w:tab/>
      </w:r>
      <w:r w:rsidR="0082516F" w:rsidRPr="0027379F">
        <w:t>Under boring kan det dynamiske trykket også skape en “ballongvirkning” på brønnen (ballooning). Dvs. at under statiske betingelser rommer brønnen mindre væske enn under dynamiske betingelser der brønnen “utvider” seg pga. trykkøkningen.</w:t>
      </w:r>
    </w:p>
    <w:p w14:paraId="557CAD50" w14:textId="77777777" w:rsidR="00F525EC" w:rsidRDefault="00F525EC" w:rsidP="00F525EC">
      <w:pPr>
        <w:jc w:val="both"/>
      </w:pPr>
      <w:r>
        <w:tab/>
      </w:r>
      <w:r w:rsidR="0082516F" w:rsidRPr="0027379F">
        <w:t>Opereres det fra flyter</w:t>
      </w:r>
      <w:r>
        <w:t>igg</w:t>
      </w:r>
      <w:r w:rsidR="0082516F" w:rsidRPr="0027379F">
        <w:t xml:space="preserve">, vil en innstrømning bli ytterligere maskert pga riggens bevegelser. Installasjon av et </w:t>
      </w:r>
      <w:r w:rsidR="0082516F" w:rsidRPr="0027379F">
        <w:rPr>
          <w:i/>
        </w:rPr>
        <w:t>Pit Volume Totalizing System,</w:t>
      </w:r>
      <w:r w:rsidR="0082516F" w:rsidRPr="0027379F">
        <w:t xml:space="preserve"> som måler gjennomsnittsverdien fra flere sensorer, kan forbedre mulighetene til å detektere en pit gain. Det må etableres en øvre "rig heave"-grense for sikker operasjon på flyter</w:t>
      </w:r>
      <w:r>
        <w:t>igger</w:t>
      </w:r>
      <w:r w:rsidR="0082516F" w:rsidRPr="0027379F">
        <w:t>.</w:t>
      </w:r>
    </w:p>
    <w:p w14:paraId="557CAD51" w14:textId="77777777" w:rsidR="00F525EC" w:rsidRDefault="00F525EC" w:rsidP="00F525EC">
      <w:pPr>
        <w:jc w:val="both"/>
      </w:pPr>
      <w:r>
        <w:tab/>
      </w:r>
      <w:r w:rsidR="0082516F" w:rsidRPr="0027379F">
        <w:t>I flere områder i nordsjøen og spesielt i norskehavet er forskjellen mellom flo og fjære betydelig, noe som påvirker nivået i tankene.</w:t>
      </w:r>
    </w:p>
    <w:p w14:paraId="557CAD52" w14:textId="77777777" w:rsidR="0082516F" w:rsidRPr="0027379F" w:rsidRDefault="00F525EC" w:rsidP="00F525EC">
      <w:pPr>
        <w:jc w:val="both"/>
      </w:pPr>
      <w:r>
        <w:tab/>
      </w:r>
      <w:r w:rsidR="0082516F" w:rsidRPr="0027379F">
        <w:t>Det</w:t>
      </w:r>
      <w:r w:rsidR="0082516F">
        <w:t xml:space="preserve"> er lettere å lese av små volumforandringer dersom slamtankene er høye med lite areal. </w:t>
      </w:r>
    </w:p>
    <w:p w14:paraId="557CAD53" w14:textId="77777777" w:rsidR="0082516F" w:rsidRPr="0027379F" w:rsidRDefault="0082516F" w:rsidP="0082516F">
      <w:pPr>
        <w:tabs>
          <w:tab w:val="left" w:pos="1418"/>
          <w:tab w:val="left" w:pos="2127"/>
          <w:tab w:val="left" w:pos="2836"/>
          <w:tab w:val="left" w:pos="3544"/>
          <w:tab w:val="left" w:pos="4253"/>
        </w:tabs>
        <w:spacing w:after="120"/>
        <w:ind w:hanging="567"/>
      </w:pPr>
    </w:p>
    <w:p w14:paraId="557CAD54" w14:textId="77777777" w:rsidR="0082516F" w:rsidRDefault="0082516F" w:rsidP="006956ED">
      <w:pPr>
        <w:ind w:firstLine="0"/>
        <w:rPr>
          <w:b/>
        </w:rPr>
      </w:pPr>
      <w:r>
        <w:rPr>
          <w:b/>
        </w:rPr>
        <w:br w:type="page"/>
      </w:r>
      <w:r w:rsidRPr="00AF7736">
        <w:rPr>
          <w:b/>
        </w:rPr>
        <w:lastRenderedPageBreak/>
        <w:t>Positiv flowcheck</w:t>
      </w:r>
    </w:p>
    <w:p w14:paraId="557CAD55" w14:textId="77777777" w:rsidR="00F525EC" w:rsidRDefault="00F525EC" w:rsidP="0082516F">
      <w:pPr>
        <w:rPr>
          <w:b/>
          <w:i/>
        </w:rPr>
      </w:pPr>
    </w:p>
    <w:p w14:paraId="557CAD56" w14:textId="77777777" w:rsidR="00F525EC" w:rsidRDefault="0082516F" w:rsidP="00F525EC">
      <w:pPr>
        <w:ind w:firstLine="0"/>
        <w:jc w:val="both"/>
      </w:pPr>
      <w:r w:rsidRPr="0027379F">
        <w:t xml:space="preserve">Dersom et klart signal på underbalanse har blitt observert, er det vanlig å gjennomføre en flowcheck. Strømmer brønnen etter at pumpene er slått av, vil dette bekrefte at brønnen "kicker". </w:t>
      </w:r>
    </w:p>
    <w:p w14:paraId="557CAD57" w14:textId="77777777" w:rsidR="00F525EC" w:rsidRDefault="0082516F" w:rsidP="00F525EC">
      <w:pPr>
        <w:ind w:firstLine="0"/>
        <w:jc w:val="both"/>
      </w:pPr>
      <w:r w:rsidRPr="0027379F">
        <w:t>I brønner med stort hullvolum kan det ta lang tid før slammet stopper helt opp etter at sirkulasjonen er brutt, slik at det kan være vanskelig å skille mellom naturlig tilbakestrømning og en kick. En viss tilbakestrømning fra overflatelinene vil også finne sted</w:t>
      </w:r>
      <w:r w:rsidR="00F525EC">
        <w:t>.</w:t>
      </w:r>
    </w:p>
    <w:p w14:paraId="557CAD58" w14:textId="77777777" w:rsidR="0082516F" w:rsidRDefault="0082516F" w:rsidP="00F525EC">
      <w:pPr>
        <w:ind w:firstLine="0"/>
        <w:jc w:val="both"/>
      </w:pPr>
      <w:r w:rsidRPr="0027379F">
        <w:t>Ekspansjon av boreslam pga oppvarming ved pumpestans kan også gi en viss tilbakestrømning fra brønnen. Det er derfor viktig å foreta målinger av normal tilbakestrømning ved pumpestans, slik at en unormalt høy tilbakestrømning kan identifiseres så tidlig som mulig.</w:t>
      </w:r>
    </w:p>
    <w:p w14:paraId="557CAD59" w14:textId="77777777" w:rsidR="0082516F" w:rsidRDefault="0082516F" w:rsidP="0082516F"/>
    <w:p w14:paraId="557CAD5A" w14:textId="77777777" w:rsidR="00F525EC" w:rsidRDefault="0082516F" w:rsidP="00F525EC">
      <w:pPr>
        <w:ind w:firstLine="0"/>
        <w:jc w:val="both"/>
      </w:pPr>
      <w:r w:rsidRPr="0027379F">
        <w:t xml:space="preserve">En negativ flowcheck er </w:t>
      </w:r>
      <w:r w:rsidRPr="00F525EC">
        <w:t>ikke</w:t>
      </w:r>
      <w:r w:rsidRPr="0027379F">
        <w:t xml:space="preserve"> nødvendigvis ensbetydende med at brønnen er i balanse. Dersom formasjonen er impermeabel, vil vi ikke få innstrømning (</w:t>
      </w:r>
      <w:r w:rsidRPr="00F525EC">
        <w:t>tight formation</w:t>
      </w:r>
      <w:r w:rsidRPr="0027379F">
        <w:t>).</w:t>
      </w:r>
    </w:p>
    <w:p w14:paraId="557CAD5B" w14:textId="77777777" w:rsidR="0082516F" w:rsidRDefault="0082516F" w:rsidP="00F525EC">
      <w:pPr>
        <w:ind w:firstLine="0"/>
        <w:jc w:val="both"/>
      </w:pPr>
      <w:r w:rsidRPr="0027379F">
        <w:t xml:space="preserve">Avhengig av permeabilitet, underbalanse, formasjonsfluid, hullgeometri, TVD, slamegenskaper, etc, kan det ta opptil 30 minutter før en observerer flow fra en ustabil brønn. Hvor lenge en flowcheck skal vare, og hva som skal gjøres dersom den er negativ, er spørsmål som må være klarlagte på forhånd. </w:t>
      </w:r>
      <w:r w:rsidR="00F525EC">
        <w:t>En tidsperiode på 10 minutter</w:t>
      </w:r>
      <w:r w:rsidR="009737D3">
        <w:t xml:space="preserve"> er ofte benyttet.</w:t>
      </w:r>
      <w:r w:rsidR="00F525EC">
        <w:t xml:space="preserve"> </w:t>
      </w:r>
      <w:r w:rsidRPr="0027379F">
        <w:t>Dersom det er tvil, vil det være god prosedyre å sirkulere bunnen opp.</w:t>
      </w:r>
    </w:p>
    <w:p w14:paraId="557CAD5C" w14:textId="77777777" w:rsidR="0082516F" w:rsidRDefault="0082516F" w:rsidP="00F525EC">
      <w:pPr>
        <w:ind w:firstLine="0"/>
        <w:jc w:val="both"/>
      </w:pPr>
    </w:p>
    <w:p w14:paraId="557CAD5D" w14:textId="77777777" w:rsidR="0082516F" w:rsidRDefault="0082516F" w:rsidP="00F525EC">
      <w:pPr>
        <w:ind w:firstLine="0"/>
        <w:jc w:val="both"/>
      </w:pPr>
      <w:r w:rsidRPr="0027379F">
        <w:t>(I spesielle tilfeller der kickvolumet er kritisk, som under boring av høytrykksbrønner, vil noen operatører droppe flowchecken og stenge brønnen inne med en gang. Dette kan redusere kickvolumet betydelig, og oppbygging av et innestengningstrykk vil istedet bekrefte en innstrømning. Ved bruk av oljebasert boreslam kan det også være aktuelt å droppe flowchecken)</w:t>
      </w:r>
    </w:p>
    <w:p w14:paraId="557CAD5E" w14:textId="77777777" w:rsidR="0082516F" w:rsidRPr="0027379F" w:rsidRDefault="0082516F" w:rsidP="0082516F"/>
    <w:p w14:paraId="557CAD5F" w14:textId="77777777" w:rsidR="0082516F" w:rsidRDefault="006956ED" w:rsidP="0082516F">
      <w:pPr>
        <w:rPr>
          <w:b/>
        </w:rPr>
      </w:pPr>
      <w:r>
        <w:rPr>
          <w:b/>
        </w:rPr>
        <w:tab/>
      </w:r>
      <w:r w:rsidR="0082516F" w:rsidRPr="00AF7736">
        <w:rPr>
          <w:b/>
        </w:rPr>
        <w:t>Innestengningstrykk</w:t>
      </w:r>
    </w:p>
    <w:p w14:paraId="557CAD60" w14:textId="77777777" w:rsidR="009737D3" w:rsidRDefault="009737D3" w:rsidP="0082516F">
      <w:pPr>
        <w:rPr>
          <w:u w:val="single"/>
        </w:rPr>
      </w:pPr>
    </w:p>
    <w:p w14:paraId="557CAD61" w14:textId="77777777" w:rsidR="009737D3" w:rsidRDefault="009737D3" w:rsidP="009737D3">
      <w:pPr>
        <w:ind w:firstLine="0"/>
        <w:jc w:val="both"/>
      </w:pPr>
      <w:r>
        <w:t>Dersom vi f</w:t>
      </w:r>
      <w:r w:rsidR="0082516F" w:rsidRPr="0027379F">
        <w:t>år ppbygging av trykk etter innestengning, vil dette være en sikker indikasjon på underbalanse sålenge vi ikke har stengt inn for tidlig i forhold til pumpestans. (</w:t>
      </w:r>
      <w:r w:rsidR="0082516F" w:rsidRPr="009737D3">
        <w:t xml:space="preserve">trapped pressure). </w:t>
      </w:r>
      <w:r w:rsidR="0082516F" w:rsidRPr="0027379F">
        <w:t xml:space="preserve">Dersom en etter innstengning ikke ser oppbygging av innestengningstrykk, kan dette skyldes flere forhold. Man bør sjekke at ventilene i BOP (Blow Out Preventer) samt chokemanifold er i korrekt posisjon, samt gi brønnen god tid til å stabilisere seg. Observeres det fremdeles ikke trykk på brønnen, kan en vurdere åpning av brønnen etterfulgt en lengre flowcheck. Er det fremdeles ikke noen sikre tegn på kick, vil det være god praksis å sirkulere bunn-opp, slik at returen kan sjekkes før boringen gjenopptas. Observer nivået i slamtankene nøye og flowcheck igjen ved 2/3 av bunn-opp. Hvis mistanken ikke blir avkreftet, ta siste del av sirkulasjonen gjennom chokemanifolden. </w:t>
      </w:r>
      <w:r>
        <w:t xml:space="preserve">Noen rigger kan ha montert en by-pass line på chokemanifolden for å kunne sirkulere gjennom chokeline men utenom choken. På denne måten kan man holde en høyere utsirkuleringsrate fordi man reduserer motstanden som er i en åpen choke. Dette gir også mindre belastning mot formasjonen ved foringsrørskoen. </w:t>
      </w:r>
    </w:p>
    <w:p w14:paraId="557CAD62" w14:textId="77777777" w:rsidR="0082516F" w:rsidRPr="0027379F" w:rsidRDefault="0082516F" w:rsidP="009737D3">
      <w:pPr>
        <w:ind w:firstLine="0"/>
        <w:jc w:val="both"/>
      </w:pPr>
      <w:r w:rsidRPr="0027379F">
        <w:t>Vurder økning i slam</w:t>
      </w:r>
      <w:r w:rsidR="00A668E9">
        <w:t>densitet</w:t>
      </w:r>
      <w:r w:rsidRPr="0027379F">
        <w:t>en, og fortsett boringen med stor forsiktighet.</w:t>
      </w:r>
    </w:p>
    <w:p w14:paraId="557CAD63" w14:textId="77777777" w:rsidR="0082516F" w:rsidRPr="006956ED" w:rsidRDefault="0082516F" w:rsidP="006956ED">
      <w:pPr>
        <w:pStyle w:val="StilOverskrift3Understreking"/>
        <w:numPr>
          <w:ilvl w:val="0"/>
          <w:numId w:val="0"/>
        </w:numPr>
        <w:ind w:firstLine="851"/>
        <w:rPr>
          <w:sz w:val="28"/>
          <w:szCs w:val="28"/>
        </w:rPr>
      </w:pPr>
      <w:bookmarkStart w:id="42" w:name="_Toc363620830"/>
      <w:bookmarkStart w:id="43" w:name="_Toc58745865"/>
      <w:r>
        <w:br w:type="page"/>
      </w:r>
      <w:r w:rsidR="006956ED" w:rsidRPr="006956ED">
        <w:rPr>
          <w:sz w:val="28"/>
          <w:szCs w:val="28"/>
        </w:rPr>
        <w:lastRenderedPageBreak/>
        <w:t>5.5</w:t>
      </w:r>
      <w:r w:rsidR="006956ED" w:rsidRPr="006956ED">
        <w:rPr>
          <w:sz w:val="28"/>
          <w:szCs w:val="28"/>
        </w:rPr>
        <w:tab/>
      </w:r>
      <w:r w:rsidR="006956ED">
        <w:rPr>
          <w:sz w:val="28"/>
          <w:szCs w:val="28"/>
        </w:rPr>
        <w:t>Detektering</w:t>
      </w:r>
      <w:r w:rsidRPr="006956ED">
        <w:rPr>
          <w:sz w:val="28"/>
          <w:szCs w:val="28"/>
        </w:rPr>
        <w:t xml:space="preserve"> ved tripping</w:t>
      </w:r>
      <w:bookmarkEnd w:id="42"/>
      <w:bookmarkEnd w:id="43"/>
    </w:p>
    <w:p w14:paraId="557CAD64" w14:textId="77777777" w:rsidR="0082516F" w:rsidRPr="005A2289" w:rsidRDefault="0082516F" w:rsidP="0082516F"/>
    <w:p w14:paraId="557CAD65" w14:textId="77777777" w:rsidR="0082516F" w:rsidRDefault="009737D3" w:rsidP="009737D3">
      <w:r>
        <w:tab/>
      </w:r>
      <w:r w:rsidR="0082516F" w:rsidRPr="009737D3">
        <w:t xml:space="preserve">Under tripping vil sikre tegn på kick være: </w:t>
      </w:r>
    </w:p>
    <w:p w14:paraId="557CAD66" w14:textId="77777777" w:rsidR="009737D3" w:rsidRPr="009737D3" w:rsidRDefault="009737D3" w:rsidP="009737D3"/>
    <w:p w14:paraId="557CAD67" w14:textId="77777777" w:rsidR="0082516F" w:rsidRPr="0027379F" w:rsidRDefault="0082516F" w:rsidP="009737D3">
      <w:pPr>
        <w:ind w:left="1418" w:firstLine="0"/>
      </w:pPr>
      <w:r w:rsidRPr="0027379F">
        <w:t>Brønnen tar ikke tilstrekkelig volum med slam ved tripping ut.</w:t>
      </w:r>
    </w:p>
    <w:p w14:paraId="557CAD68" w14:textId="77777777" w:rsidR="0082516F" w:rsidRPr="0027379F" w:rsidRDefault="0082516F" w:rsidP="009737D3">
      <w:pPr>
        <w:ind w:left="1418" w:firstLine="0"/>
      </w:pPr>
      <w:r w:rsidRPr="0027379F">
        <w:t>Brønnen strømmer mellom stands ved tripping inn.</w:t>
      </w:r>
    </w:p>
    <w:p w14:paraId="557CAD69" w14:textId="77777777" w:rsidR="009737D3" w:rsidRDefault="0082516F" w:rsidP="009737D3">
      <w:pPr>
        <w:tabs>
          <w:tab w:val="clear" w:pos="851"/>
          <w:tab w:val="left" w:pos="1418"/>
        </w:tabs>
        <w:ind w:left="1418" w:firstLine="0"/>
      </w:pPr>
      <w:r w:rsidRPr="0027379F">
        <w:t>Positiv flowcheck</w:t>
      </w:r>
    </w:p>
    <w:p w14:paraId="557CAD6A" w14:textId="77777777" w:rsidR="0082516F" w:rsidRPr="0027379F" w:rsidRDefault="0082516F" w:rsidP="009737D3">
      <w:pPr>
        <w:tabs>
          <w:tab w:val="clear" w:pos="851"/>
          <w:tab w:val="left" w:pos="1418"/>
        </w:tabs>
        <w:ind w:left="1418" w:firstLine="0"/>
      </w:pPr>
    </w:p>
    <w:p w14:paraId="557CAD6B" w14:textId="77777777" w:rsidR="0082516F" w:rsidRDefault="006956ED" w:rsidP="0082516F">
      <w:pPr>
        <w:rPr>
          <w:b/>
        </w:rPr>
      </w:pPr>
      <w:r>
        <w:rPr>
          <w:b/>
        </w:rPr>
        <w:tab/>
      </w:r>
      <w:r w:rsidR="0082516F" w:rsidRPr="00C84D85">
        <w:rPr>
          <w:b/>
        </w:rPr>
        <w:t>Utilstrekkelig etterfylling ved tripping ut</w:t>
      </w:r>
    </w:p>
    <w:p w14:paraId="557CAD6C" w14:textId="77777777" w:rsidR="0082516F" w:rsidRDefault="0082516F" w:rsidP="008F323C">
      <w:pPr>
        <w:ind w:firstLine="0"/>
        <w:jc w:val="both"/>
      </w:pPr>
      <w:r w:rsidRPr="0027379F">
        <w:t xml:space="preserve">Ved tripping er det først og fremst volumregnskapet som danner grunnlaget for god trykkontroll. Dersom brønnen tar et slamvolum som er mindre enn volumet av stål som trekkes ut, er dette et sikkert tegn på at formasjonsfluid har erstattet slam i brønnen (swabbing). Dersom fri gass blir swabbet inn, vil også brønnen strømme når gassen begynner å migrere og ekspandere i annulus. </w:t>
      </w:r>
    </w:p>
    <w:p w14:paraId="557CAD6D" w14:textId="77777777" w:rsidR="008F323C" w:rsidRDefault="008F323C" w:rsidP="008F323C">
      <w:pPr>
        <w:ind w:firstLine="0"/>
        <w:jc w:val="both"/>
      </w:pPr>
    </w:p>
    <w:p w14:paraId="557CAD6E" w14:textId="77777777" w:rsidR="0082516F" w:rsidRDefault="0082516F" w:rsidP="008F323C">
      <w:pPr>
        <w:ind w:firstLine="0"/>
        <w:jc w:val="both"/>
      </w:pPr>
      <w:r w:rsidRPr="008F323C">
        <w:t>NB!</w:t>
      </w:r>
      <w:r w:rsidRPr="0027379F">
        <w:t xml:space="preserve"> dette kan ta lang tid avhengig av TVD og gassmengde.</w:t>
      </w:r>
    </w:p>
    <w:p w14:paraId="557CAD6F" w14:textId="77777777" w:rsidR="0082516F" w:rsidRPr="0027379F" w:rsidRDefault="0082516F" w:rsidP="008F323C">
      <w:pPr>
        <w:ind w:firstLine="0"/>
        <w:jc w:val="both"/>
      </w:pPr>
    </w:p>
    <w:p w14:paraId="557CAD70" w14:textId="77777777" w:rsidR="0082516F" w:rsidRDefault="0082516F" w:rsidP="008F323C">
      <w:pPr>
        <w:ind w:firstLine="0"/>
        <w:jc w:val="both"/>
      </w:pPr>
      <w:r w:rsidRPr="0027379F">
        <w:t xml:space="preserve">Ved avvik fra det forventede volumregnskapet, må brønnen observeres for flow og situasjonen vurderes nøye. Det vil være ønskelig å komme seg tilbake til bunnen av brønnen så raskt som mulig. </w:t>
      </w:r>
    </w:p>
    <w:p w14:paraId="557CAD71" w14:textId="77777777" w:rsidR="0082516F" w:rsidRDefault="0082516F" w:rsidP="008F323C">
      <w:pPr>
        <w:ind w:firstLine="0"/>
        <w:jc w:val="both"/>
      </w:pPr>
    </w:p>
    <w:p w14:paraId="557CAD72" w14:textId="77777777" w:rsidR="0082516F" w:rsidRDefault="0082516F" w:rsidP="008F323C">
      <w:pPr>
        <w:ind w:firstLine="0"/>
        <w:jc w:val="both"/>
      </w:pPr>
      <w:r w:rsidRPr="0027379F">
        <w:t xml:space="preserve">Man må være varsom med tanke på surgingeffekten som kan gi oppsprekking og slamtap, spesielt dersom det er en floatventil i strengen. Bygger brønnen opp trykk etter å ha blitt stengt inne, må det eventuelt vurderes å strippe tilbake til bunnen for å få den renset og drept. </w:t>
      </w:r>
    </w:p>
    <w:p w14:paraId="557CAD73" w14:textId="77777777" w:rsidR="0082516F" w:rsidRPr="0027379F" w:rsidRDefault="0082516F" w:rsidP="008F323C">
      <w:pPr>
        <w:ind w:firstLine="0"/>
        <w:jc w:val="both"/>
      </w:pPr>
    </w:p>
    <w:p w14:paraId="557CAD74" w14:textId="77777777" w:rsidR="0082516F" w:rsidRDefault="0082516F" w:rsidP="008F323C">
      <w:pPr>
        <w:ind w:firstLine="0"/>
        <w:jc w:val="both"/>
      </w:pPr>
      <w:r w:rsidRPr="0027379F">
        <w:t xml:space="preserve">En skal også være forsiktig ved pumping av </w:t>
      </w:r>
      <w:r w:rsidRPr="008F323C">
        <w:t>slugger</w:t>
      </w:r>
      <w:r>
        <w:t xml:space="preserve"> ned borestrengen (</w:t>
      </w:r>
      <w:r w:rsidRPr="0027379F">
        <w:t>for å kunne trekke tørr pipe). Det bør beregnes hvor mye slam dette vil gi tilbake fra annulus, før nivået i borestrengen har stabilisert seg. Systemet bør være stabilt før trippingen startes, slik at dette ikke kompliserer volumr</w:t>
      </w:r>
      <w:r>
        <w:t>egnskapet og maskerer swabbing.</w:t>
      </w:r>
    </w:p>
    <w:p w14:paraId="557CAD75" w14:textId="77777777" w:rsidR="008F323C" w:rsidRPr="0027379F" w:rsidRDefault="008F323C" w:rsidP="008F323C">
      <w:pPr>
        <w:ind w:firstLine="0"/>
        <w:jc w:val="both"/>
      </w:pPr>
    </w:p>
    <w:p w14:paraId="557CAD76" w14:textId="77777777" w:rsidR="008F323C" w:rsidRPr="008F323C" w:rsidRDefault="008F323C" w:rsidP="008F323C">
      <w:pPr>
        <w:rPr>
          <w:b/>
        </w:rPr>
      </w:pPr>
      <w:r>
        <w:rPr>
          <w:b/>
        </w:rPr>
        <w:tab/>
      </w:r>
      <w:r w:rsidR="0082516F" w:rsidRPr="008F323C">
        <w:rPr>
          <w:b/>
        </w:rPr>
        <w:t>Brønnen strømmer ved tripping inn</w:t>
      </w:r>
      <w:r w:rsidRPr="008F323C">
        <w:rPr>
          <w:b/>
        </w:rPr>
        <w:t>.</w:t>
      </w:r>
    </w:p>
    <w:p w14:paraId="557CAD77" w14:textId="77777777" w:rsidR="0082516F" w:rsidRDefault="0082516F" w:rsidP="008F323C">
      <w:pPr>
        <w:ind w:firstLine="0"/>
        <w:jc w:val="both"/>
      </w:pPr>
      <w:r w:rsidRPr="0027379F">
        <w:t>Dersom brønnen strømmer mellom stands når det trippes inn, er dette et signal på at noe er galt. Tilbakestrømningen skal stoppe like etter at slips er satt på hvert stand.</w:t>
      </w:r>
    </w:p>
    <w:p w14:paraId="557CAD78" w14:textId="77777777" w:rsidR="0082516F" w:rsidRPr="0027379F" w:rsidRDefault="0082516F" w:rsidP="008F323C">
      <w:pPr>
        <w:ind w:firstLine="0"/>
        <w:jc w:val="both"/>
      </w:pPr>
    </w:p>
    <w:p w14:paraId="557CAD79" w14:textId="77777777" w:rsidR="0082516F" w:rsidRPr="0027379F" w:rsidRDefault="006956ED" w:rsidP="006956ED">
      <w:pPr>
        <w:pStyle w:val="Overskrift2"/>
        <w:numPr>
          <w:ilvl w:val="0"/>
          <w:numId w:val="0"/>
        </w:numPr>
        <w:tabs>
          <w:tab w:val="left" w:pos="1134"/>
        </w:tabs>
        <w:ind w:firstLine="851"/>
      </w:pPr>
      <w:bookmarkStart w:id="44" w:name="_Toc363620831"/>
      <w:bookmarkStart w:id="45" w:name="_Toc58745866"/>
      <w:r>
        <w:t>5.6</w:t>
      </w:r>
      <w:r>
        <w:tab/>
        <w:t>D</w:t>
      </w:r>
      <w:r w:rsidR="0082516F" w:rsidRPr="0027379F">
        <w:t xml:space="preserve">etektering </w:t>
      </w:r>
      <w:bookmarkEnd w:id="44"/>
      <w:bookmarkEnd w:id="45"/>
      <w:r>
        <w:t>ved logging</w:t>
      </w:r>
    </w:p>
    <w:p w14:paraId="557CAD7A" w14:textId="77777777" w:rsidR="0082516F" w:rsidRPr="0027379F" w:rsidRDefault="0082516F" w:rsidP="008F323C">
      <w:pPr>
        <w:ind w:firstLine="0"/>
        <w:jc w:val="both"/>
      </w:pPr>
      <w:r w:rsidRPr="0027379F">
        <w:t>Etter boring kan en eventuell høytrykkssone bekreftes ved logging. En kombinasjon av flere teknikker blir benyttet:</w:t>
      </w:r>
    </w:p>
    <w:p w14:paraId="557CAD7B" w14:textId="77777777" w:rsidR="0082516F" w:rsidRPr="0027379F" w:rsidRDefault="0082516F" w:rsidP="008F323C">
      <w:pPr>
        <w:ind w:firstLine="0"/>
        <w:jc w:val="both"/>
      </w:pPr>
    </w:p>
    <w:p w14:paraId="557CAD7C" w14:textId="77777777" w:rsidR="0082516F" w:rsidRPr="008F323C" w:rsidRDefault="0082516F" w:rsidP="008F323C">
      <w:pPr>
        <w:ind w:firstLine="0"/>
        <w:jc w:val="both"/>
        <w:rPr>
          <w:b/>
        </w:rPr>
      </w:pPr>
      <w:r w:rsidRPr="008F323C">
        <w:rPr>
          <w:b/>
        </w:rPr>
        <w:t>Gamma stråling</w:t>
      </w:r>
    </w:p>
    <w:p w14:paraId="557CAD7D" w14:textId="77777777" w:rsidR="008F323C" w:rsidRDefault="008F323C" w:rsidP="008F323C">
      <w:pPr>
        <w:ind w:firstLine="0"/>
        <w:jc w:val="both"/>
      </w:pPr>
    </w:p>
    <w:p w14:paraId="557CAD7E" w14:textId="77777777" w:rsidR="0082516F" w:rsidRPr="0027379F" w:rsidRDefault="0082516F" w:rsidP="008F323C">
      <w:pPr>
        <w:ind w:firstLine="0"/>
        <w:jc w:val="both"/>
      </w:pPr>
      <w:r w:rsidRPr="0027379F">
        <w:t>Måling av gamma stråling indikerer litologi. Høy stråling fra leire/skiferstein og lav stråling fra sandstein. Gammanivået øker med mengden av radioaktivt materiale, og dermed med dybde ettersom formasjonene blir mer kompakterte. Konstant lavere gammanivå kan derfor indikere en høytrykksone med mye sand samt høy porøsitet fordi formasjonen er mindre sammenpresset enn normalt.</w:t>
      </w:r>
    </w:p>
    <w:p w14:paraId="557CAD7F" w14:textId="77777777" w:rsidR="008F323C" w:rsidRDefault="008F323C">
      <w:pPr>
        <w:tabs>
          <w:tab w:val="clear" w:pos="851"/>
        </w:tabs>
        <w:ind w:left="0" w:firstLine="0"/>
      </w:pPr>
      <w:r>
        <w:br w:type="page"/>
      </w:r>
    </w:p>
    <w:p w14:paraId="557CAD80" w14:textId="77777777" w:rsidR="0082516F" w:rsidRPr="008F323C" w:rsidRDefault="0082516F" w:rsidP="008F323C">
      <w:pPr>
        <w:ind w:firstLine="0"/>
        <w:jc w:val="both"/>
        <w:rPr>
          <w:b/>
        </w:rPr>
      </w:pPr>
      <w:r w:rsidRPr="008F323C">
        <w:rPr>
          <w:b/>
        </w:rPr>
        <w:lastRenderedPageBreak/>
        <w:t>Resistivitet</w:t>
      </w:r>
    </w:p>
    <w:p w14:paraId="557CAD81" w14:textId="77777777" w:rsidR="008F323C" w:rsidRDefault="008F323C" w:rsidP="008F323C">
      <w:pPr>
        <w:ind w:firstLine="0"/>
        <w:jc w:val="both"/>
        <w:rPr>
          <w:b/>
        </w:rPr>
      </w:pPr>
    </w:p>
    <w:p w14:paraId="557CAD82" w14:textId="77777777" w:rsidR="0082516F" w:rsidRPr="0027379F" w:rsidRDefault="0082516F" w:rsidP="008F323C">
      <w:pPr>
        <w:ind w:firstLine="0"/>
        <w:jc w:val="both"/>
      </w:pPr>
      <w:r w:rsidRPr="0027379F">
        <w:t>Resistivitetsmålinger indikerer hvilken fluid formasjonen inneholder. Gassholdige formasjoner med høy porøsitet vil gi høy resistivitet p.g.a dårlig elektrisk ledeevne. Formasjonsvann har bedre eletrisk ledeevne p.g.a saltinnholdet.</w:t>
      </w:r>
    </w:p>
    <w:p w14:paraId="557CAD83" w14:textId="77777777" w:rsidR="0082516F" w:rsidRPr="0027379F" w:rsidRDefault="0082516F" w:rsidP="008F323C">
      <w:pPr>
        <w:ind w:firstLine="0"/>
        <w:jc w:val="both"/>
      </w:pPr>
    </w:p>
    <w:p w14:paraId="557CAD84" w14:textId="77777777" w:rsidR="0082516F" w:rsidRPr="008F323C" w:rsidRDefault="0082516F" w:rsidP="008F323C">
      <w:pPr>
        <w:ind w:firstLine="0"/>
        <w:jc w:val="both"/>
        <w:rPr>
          <w:b/>
        </w:rPr>
      </w:pPr>
      <w:r w:rsidRPr="008F323C">
        <w:rPr>
          <w:b/>
        </w:rPr>
        <w:t>Tetthetslogg</w:t>
      </w:r>
    </w:p>
    <w:p w14:paraId="557CAD85" w14:textId="77777777" w:rsidR="008F323C" w:rsidRDefault="008F323C" w:rsidP="008F323C">
      <w:pPr>
        <w:ind w:firstLine="0"/>
        <w:jc w:val="both"/>
      </w:pPr>
    </w:p>
    <w:p w14:paraId="557CAD86" w14:textId="77777777" w:rsidR="0082516F" w:rsidRPr="0027379F" w:rsidRDefault="0082516F" w:rsidP="008F323C">
      <w:pPr>
        <w:ind w:firstLine="0"/>
        <w:jc w:val="both"/>
      </w:pPr>
      <w:r w:rsidRPr="0027379F">
        <w:t>Tetthetsloggen er basert på samme prinsipp som resistivitet-loggen. Nøytroner sendes ut i formasjonen. Ut ifra antallet som reflekteres, kan tettheten til formasjonen bestemmes. Som tidligere nevnt, øker tettheten under normale forhold med dybde. Men en høytrykkssone vil ha lavere tetthet p.g.a mindre kompaktering.</w:t>
      </w:r>
    </w:p>
    <w:p w14:paraId="557CAD87" w14:textId="77777777" w:rsidR="0082516F" w:rsidRPr="00C84D85" w:rsidRDefault="0082516F" w:rsidP="008F323C">
      <w:pPr>
        <w:ind w:firstLine="0"/>
        <w:jc w:val="both"/>
      </w:pPr>
    </w:p>
    <w:p w14:paraId="557CAD88" w14:textId="77777777" w:rsidR="0082516F" w:rsidRPr="008F323C" w:rsidRDefault="0082516F" w:rsidP="008F323C">
      <w:pPr>
        <w:ind w:firstLine="0"/>
        <w:jc w:val="both"/>
        <w:rPr>
          <w:b/>
        </w:rPr>
      </w:pPr>
      <w:r w:rsidRPr="008F323C">
        <w:rPr>
          <w:b/>
        </w:rPr>
        <w:t>Lydhastighet (sonisk logg)</w:t>
      </w:r>
    </w:p>
    <w:p w14:paraId="557CAD89" w14:textId="77777777" w:rsidR="0082516F" w:rsidRDefault="0082516F" w:rsidP="008F323C">
      <w:pPr>
        <w:ind w:firstLine="0"/>
        <w:jc w:val="both"/>
      </w:pPr>
      <w:r w:rsidRPr="008F323C">
        <w:br/>
      </w:r>
      <w:r w:rsidRPr="0027379F">
        <w:t>Lydhastigheten</w:t>
      </w:r>
      <w:r w:rsidR="00DA4304">
        <w:t xml:space="preserve"> i gass er lavere enn i væske. </w:t>
      </w:r>
    </w:p>
    <w:p w14:paraId="557CAD8A" w14:textId="77777777" w:rsidR="0082516F" w:rsidRDefault="0082516F" w:rsidP="008F323C">
      <w:pPr>
        <w:ind w:firstLine="0"/>
        <w:jc w:val="both"/>
      </w:pPr>
    </w:p>
    <w:p w14:paraId="557CAD8B" w14:textId="77777777" w:rsidR="0082516F" w:rsidRPr="0027379F" w:rsidRDefault="0082516F" w:rsidP="006956ED">
      <w:pPr>
        <w:pStyle w:val="Overskrift2"/>
        <w:numPr>
          <w:ilvl w:val="0"/>
          <w:numId w:val="0"/>
        </w:numPr>
        <w:tabs>
          <w:tab w:val="left" w:pos="1134"/>
        </w:tabs>
        <w:ind w:firstLine="851"/>
      </w:pPr>
      <w:bookmarkStart w:id="46" w:name="_Toc363620832"/>
      <w:bookmarkStart w:id="47" w:name="_Toc58745867"/>
      <w:r w:rsidRPr="00C84D85">
        <w:t>Sammendrag</w:t>
      </w:r>
      <w:bookmarkEnd w:id="46"/>
      <w:bookmarkEnd w:id="47"/>
      <w:r w:rsidRPr="0027379F">
        <w:t xml:space="preserve"> </w:t>
      </w:r>
    </w:p>
    <w:p w14:paraId="557CAD8C" w14:textId="77777777" w:rsidR="008F323C" w:rsidRDefault="0082516F" w:rsidP="008F323C">
      <w:pPr>
        <w:ind w:firstLine="0"/>
        <w:jc w:val="both"/>
      </w:pPr>
      <w:r w:rsidRPr="0027379F">
        <w:t xml:space="preserve">Hver for seg kan små forandringer i noen av de tidlige og forsinkede indikatorene fra overgangssonen virke ubetydelige. Ingen av dem vil </w:t>
      </w:r>
      <w:r w:rsidRPr="008F323C">
        <w:t>bekrefte</w:t>
      </w:r>
      <w:r w:rsidRPr="0027379F">
        <w:t xml:space="preserve"> at brønnen er i, eller er i ferd med å komme i underbalanse. Men ved å til enhver tid vurdere summen av alle indikatorene, vil en ha gode muligheter for å danne seg et korrekt bilde av forholdet mellom formasjonstrykket og bunnhullstrykket under boringen. </w:t>
      </w:r>
      <w:r w:rsidRPr="008F323C">
        <w:rPr>
          <w:b/>
        </w:rPr>
        <w:t>Generelt vil trender være mer verdifulle</w:t>
      </w:r>
      <w:r w:rsidRPr="0027379F">
        <w:t xml:space="preserve"> enn eksakte verdier. Slam- og MWD-loggerne vil ha oversikt over de fleste parametrene, og er derfor best rustet til å varsle endringer i boretrykket, mens drilleren sannsynligvis vil ha best mulighet til detektere en innstrømning når den måtte inntreffe.</w:t>
      </w:r>
    </w:p>
    <w:p w14:paraId="557CAD8D" w14:textId="77777777" w:rsidR="008F323C" w:rsidRDefault="008F323C" w:rsidP="008F323C">
      <w:pPr>
        <w:ind w:firstLine="0"/>
        <w:jc w:val="both"/>
      </w:pPr>
    </w:p>
    <w:p w14:paraId="557CAD8E" w14:textId="77777777" w:rsidR="0082516F" w:rsidRDefault="0082516F" w:rsidP="008F323C">
      <w:pPr>
        <w:ind w:firstLine="0"/>
        <w:jc w:val="both"/>
      </w:pPr>
      <w:r w:rsidRPr="0027379F">
        <w:t>Det finnes i dag også computerbaserte systemer som kontinuerlig overvåker, analyserer og lagrer målinger fra de forskjellige sensorene for kickdeteksjon. Disse kan i større grad vurdere sammenhenger mellom flere indikasjoner som måtte komme, og på den måten gi "smartere" alarmer. Ved å lagre all informasjon, er det også mulig å gå tilbake og rekonstruere nøyaktig hva som førte til en spesiell trykkontrollsituasjon.</w:t>
      </w:r>
    </w:p>
    <w:p w14:paraId="557CAD8F" w14:textId="77777777" w:rsidR="0082516F" w:rsidRPr="0027379F" w:rsidRDefault="0082516F" w:rsidP="008F323C">
      <w:pPr>
        <w:ind w:firstLine="0"/>
        <w:jc w:val="both"/>
      </w:pPr>
    </w:p>
    <w:p w14:paraId="557CAD90" w14:textId="77777777" w:rsidR="0052370F" w:rsidRDefault="00DA4304" w:rsidP="008F323C">
      <w:pPr>
        <w:ind w:firstLine="0"/>
        <w:jc w:val="both"/>
      </w:pPr>
      <w:r>
        <w:t>Figur 5</w:t>
      </w:r>
      <w:r w:rsidR="0082516F" w:rsidRPr="0027379F">
        <w:t>.</w:t>
      </w:r>
      <w:r w:rsidR="0052370F">
        <w:t>2</w:t>
      </w:r>
      <w:r w:rsidR="0082516F" w:rsidRPr="0027379F">
        <w:t xml:space="preserve"> viser et sammendrag av de detekteringsteknikkene som har blitt diskutert. Legg merke til sekvensen:</w:t>
      </w:r>
    </w:p>
    <w:p w14:paraId="557CAD91" w14:textId="77777777" w:rsidR="0052370F" w:rsidRDefault="0052370F" w:rsidP="008F323C">
      <w:pPr>
        <w:ind w:firstLine="0"/>
        <w:jc w:val="both"/>
      </w:pPr>
    </w:p>
    <w:p w14:paraId="557CAD92" w14:textId="77777777" w:rsidR="0082516F" w:rsidRPr="0052370F" w:rsidRDefault="0082516F" w:rsidP="0052370F">
      <w:pPr>
        <w:ind w:firstLine="0"/>
        <w:jc w:val="center"/>
        <w:rPr>
          <w:b/>
        </w:rPr>
      </w:pPr>
      <w:r w:rsidRPr="0052370F">
        <w:rPr>
          <w:b/>
        </w:rPr>
        <w:t>tidlige indikatorer</w:t>
      </w:r>
      <w:r w:rsidR="0052370F">
        <w:rPr>
          <w:b/>
        </w:rPr>
        <w:t xml:space="preserve">  </w:t>
      </w:r>
      <w:r w:rsidRPr="0052370F">
        <w:rPr>
          <w:b/>
        </w:rPr>
        <w:t xml:space="preserve"> -&gt; </w:t>
      </w:r>
      <w:r w:rsidR="0052370F">
        <w:rPr>
          <w:b/>
        </w:rPr>
        <w:t xml:space="preserve">  </w:t>
      </w:r>
      <w:r w:rsidRPr="0052370F">
        <w:rPr>
          <w:b/>
        </w:rPr>
        <w:t>forsinkede indikatorer</w:t>
      </w:r>
      <w:r w:rsidR="0052370F">
        <w:rPr>
          <w:b/>
        </w:rPr>
        <w:t xml:space="preserve">  </w:t>
      </w:r>
      <w:r w:rsidRPr="0052370F">
        <w:rPr>
          <w:b/>
        </w:rPr>
        <w:t xml:space="preserve"> -&gt; </w:t>
      </w:r>
      <w:r w:rsidR="0052370F">
        <w:rPr>
          <w:b/>
        </w:rPr>
        <w:t xml:space="preserve">  </w:t>
      </w:r>
      <w:r w:rsidRPr="0052370F">
        <w:rPr>
          <w:b/>
        </w:rPr>
        <w:t>sikre tegn på innstrømning.</w:t>
      </w:r>
    </w:p>
    <w:p w14:paraId="557CAD93" w14:textId="77777777" w:rsidR="0082516F" w:rsidRPr="0027379F" w:rsidRDefault="0082516F" w:rsidP="008F323C">
      <w:pPr>
        <w:ind w:firstLine="0"/>
        <w:jc w:val="both"/>
      </w:pPr>
    </w:p>
    <w:p w14:paraId="557CAD94" w14:textId="77777777" w:rsidR="0082516F" w:rsidRPr="0027379F" w:rsidRDefault="0082516F" w:rsidP="0082516F">
      <w:pPr>
        <w:tabs>
          <w:tab w:val="left" w:pos="709"/>
          <w:tab w:val="left" w:pos="1418"/>
          <w:tab w:val="left" w:pos="2127"/>
          <w:tab w:val="left" w:pos="2836"/>
          <w:tab w:val="left" w:pos="3544"/>
          <w:tab w:val="left" w:pos="4253"/>
        </w:tabs>
        <w:spacing w:after="120"/>
        <w:ind w:left="709" w:hanging="709"/>
      </w:pPr>
      <w:r>
        <w:br w:type="page"/>
      </w:r>
    </w:p>
    <w:p w14:paraId="557CAD95" w14:textId="77777777" w:rsidR="0082516F" w:rsidRPr="006A0374" w:rsidRDefault="0082516F" w:rsidP="006A0374">
      <w:pPr>
        <w:tabs>
          <w:tab w:val="clear" w:pos="851"/>
        </w:tabs>
        <w:ind w:left="0" w:firstLine="0"/>
        <w:jc w:val="center"/>
        <w:rPr>
          <w:b/>
          <w:sz w:val="32"/>
          <w:szCs w:val="32"/>
        </w:rPr>
      </w:pPr>
      <w:r w:rsidRPr="006A0374">
        <w:rPr>
          <w:b/>
          <w:sz w:val="32"/>
          <w:szCs w:val="32"/>
        </w:rPr>
        <w:lastRenderedPageBreak/>
        <w:t>DETEKSJON AV HØYTRYKKSONER</w:t>
      </w:r>
      <w:r w:rsidR="0052370F">
        <w:rPr>
          <w:b/>
          <w:sz w:val="32"/>
          <w:szCs w:val="32"/>
        </w:rPr>
        <w:t xml:space="preserve"> </w:t>
      </w:r>
      <w:r w:rsidRPr="006A0374">
        <w:rPr>
          <w:b/>
          <w:sz w:val="32"/>
          <w:szCs w:val="32"/>
        </w:rPr>
        <w:t>/</w:t>
      </w:r>
      <w:r w:rsidR="0052370F">
        <w:rPr>
          <w:b/>
          <w:sz w:val="32"/>
          <w:szCs w:val="32"/>
        </w:rPr>
        <w:t xml:space="preserve"> </w:t>
      </w:r>
      <w:r w:rsidRPr="006A0374">
        <w:rPr>
          <w:b/>
          <w:sz w:val="32"/>
          <w:szCs w:val="32"/>
        </w:rPr>
        <w:t>INNSTRØMNING</w:t>
      </w:r>
    </w:p>
    <w:p w14:paraId="557CAD96" w14:textId="77777777" w:rsidR="0082516F" w:rsidRDefault="0082516F" w:rsidP="0082516F"/>
    <w:p w14:paraId="557CAD97" w14:textId="77777777" w:rsidR="00EA0D01" w:rsidRPr="005F3E4E" w:rsidRDefault="00EA0D01" w:rsidP="006A0374">
      <w:pPr>
        <w:tabs>
          <w:tab w:val="clear" w:pos="851"/>
        </w:tabs>
        <w:ind w:left="0" w:firstLine="0"/>
        <w:jc w:val="center"/>
        <w:rPr>
          <w:b/>
          <w:sz w:val="32"/>
          <w:szCs w:val="32"/>
          <w:u w:val="single"/>
        </w:rPr>
      </w:pPr>
      <w:r w:rsidRPr="005F3E4E">
        <w:rPr>
          <w:b/>
          <w:sz w:val="32"/>
          <w:szCs w:val="32"/>
          <w:u w:val="single"/>
        </w:rPr>
        <w:t>FØR OPERASJON</w:t>
      </w:r>
    </w:p>
    <w:p w14:paraId="557CAD98" w14:textId="77777777" w:rsidR="0082516F" w:rsidRDefault="005F3E4E" w:rsidP="006A0374">
      <w:pPr>
        <w:tabs>
          <w:tab w:val="clear" w:pos="851"/>
        </w:tabs>
        <w:ind w:left="0" w:firstLine="0"/>
        <w:jc w:val="center"/>
      </w:pPr>
      <w:r>
        <w:t>s</w:t>
      </w:r>
      <w:r w:rsidR="0082516F">
        <w:t>eismikk</w:t>
      </w:r>
    </w:p>
    <w:p w14:paraId="557CAD99" w14:textId="77777777" w:rsidR="0082516F" w:rsidRDefault="005F3E4E" w:rsidP="006A0374">
      <w:pPr>
        <w:tabs>
          <w:tab w:val="clear" w:pos="851"/>
        </w:tabs>
        <w:ind w:left="0" w:firstLine="0"/>
        <w:jc w:val="center"/>
      </w:pPr>
      <w:r>
        <w:t>a</w:t>
      </w:r>
      <w:r w:rsidR="0082516F">
        <w:t>ndre brønner</w:t>
      </w:r>
    </w:p>
    <w:p w14:paraId="557CAD9A" w14:textId="77777777" w:rsidR="006A0374" w:rsidRDefault="006A0374" w:rsidP="006A0374">
      <w:pPr>
        <w:tabs>
          <w:tab w:val="clear" w:pos="851"/>
        </w:tabs>
        <w:ind w:left="0" w:firstLine="0"/>
        <w:jc w:val="center"/>
      </w:pPr>
    </w:p>
    <w:p w14:paraId="557CAD9B" w14:textId="77777777" w:rsidR="006A0374" w:rsidRPr="005F3E4E" w:rsidRDefault="006A0374" w:rsidP="006A0374">
      <w:pPr>
        <w:tabs>
          <w:tab w:val="clear" w:pos="851"/>
        </w:tabs>
        <w:ind w:left="0" w:firstLine="0"/>
        <w:jc w:val="center"/>
        <w:rPr>
          <w:b/>
          <w:sz w:val="32"/>
          <w:szCs w:val="32"/>
          <w:u w:val="single"/>
        </w:rPr>
      </w:pPr>
      <w:r w:rsidRPr="005F3E4E">
        <w:rPr>
          <w:b/>
          <w:sz w:val="32"/>
          <w:szCs w:val="32"/>
          <w:u w:val="single"/>
        </w:rPr>
        <w:t>UNDER OPERASJON</w:t>
      </w:r>
    </w:p>
    <w:p w14:paraId="557CAD9C" w14:textId="77777777" w:rsidR="0008504E" w:rsidRPr="0008504E" w:rsidRDefault="0008504E" w:rsidP="0008504E">
      <w:pPr>
        <w:tabs>
          <w:tab w:val="clear" w:pos="851"/>
        </w:tabs>
        <w:ind w:left="0" w:firstLine="0"/>
        <w:jc w:val="center"/>
        <w:rPr>
          <w:b/>
          <w:u w:val="double"/>
        </w:rPr>
      </w:pPr>
      <w:r>
        <w:rPr>
          <w:b/>
          <w:u w:val="double"/>
        </w:rPr>
        <w:t>___</w:t>
      </w:r>
      <w:r w:rsidRPr="0008504E">
        <w:rPr>
          <w:b/>
          <w:u w:val="double"/>
        </w:rPr>
        <w:t>_________________________________</w:t>
      </w:r>
      <w:r w:rsidR="0052370F" w:rsidRPr="0008504E">
        <w:rPr>
          <w:b/>
          <w:u w:val="double"/>
        </w:rPr>
        <w:t>____________________________________</w:t>
      </w:r>
      <w:r w:rsidRPr="0008504E">
        <w:rPr>
          <w:b/>
          <w:u w:val="double"/>
        </w:rPr>
        <w:t>_</w:t>
      </w:r>
      <w:r>
        <w:rPr>
          <w:b/>
          <w:u w:val="double"/>
        </w:rPr>
        <w:t>____</w:t>
      </w:r>
      <w:r w:rsidRPr="0008504E">
        <w:rPr>
          <w:b/>
          <w:u w:val="double"/>
        </w:rPr>
        <w:t>____</w:t>
      </w:r>
    </w:p>
    <w:p w14:paraId="557CAD9D" w14:textId="77777777" w:rsidR="0008504E" w:rsidRDefault="0008504E" w:rsidP="006621C1">
      <w:pPr>
        <w:tabs>
          <w:tab w:val="clear" w:pos="851"/>
          <w:tab w:val="center" w:pos="2268"/>
          <w:tab w:val="center" w:pos="7371"/>
        </w:tabs>
        <w:ind w:left="0" w:firstLine="0"/>
      </w:pPr>
    </w:p>
    <w:p w14:paraId="557CAD9E" w14:textId="77777777" w:rsidR="006A0374" w:rsidRPr="0008504E" w:rsidRDefault="006621C1" w:rsidP="006621C1">
      <w:pPr>
        <w:tabs>
          <w:tab w:val="clear" w:pos="851"/>
          <w:tab w:val="center" w:pos="2268"/>
          <w:tab w:val="center" w:pos="7371"/>
        </w:tabs>
        <w:ind w:left="0" w:firstLine="0"/>
        <w:rPr>
          <w:sz w:val="28"/>
          <w:szCs w:val="28"/>
          <w:u w:val="single"/>
        </w:rPr>
      </w:pPr>
      <w:r w:rsidRPr="0008504E">
        <w:rPr>
          <w:sz w:val="28"/>
          <w:szCs w:val="28"/>
        </w:rPr>
        <w:tab/>
      </w:r>
      <w:r w:rsidR="006A0374" w:rsidRPr="0008504E">
        <w:rPr>
          <w:sz w:val="28"/>
          <w:szCs w:val="28"/>
          <w:u w:val="single"/>
        </w:rPr>
        <w:t>BORING</w:t>
      </w:r>
      <w:r w:rsidR="006A0374" w:rsidRPr="0008504E">
        <w:rPr>
          <w:sz w:val="28"/>
          <w:szCs w:val="28"/>
        </w:rPr>
        <w:tab/>
      </w:r>
      <w:r w:rsidR="006A0374" w:rsidRPr="0008504E">
        <w:rPr>
          <w:sz w:val="28"/>
          <w:szCs w:val="28"/>
          <w:u w:val="single"/>
        </w:rPr>
        <w:t>TRIPPING</w:t>
      </w:r>
    </w:p>
    <w:p w14:paraId="557CAD9F" w14:textId="77777777" w:rsidR="0008504E" w:rsidRPr="005D6C0C" w:rsidRDefault="0008504E" w:rsidP="006621C1">
      <w:pPr>
        <w:tabs>
          <w:tab w:val="clear" w:pos="851"/>
        </w:tabs>
        <w:ind w:left="0" w:firstLine="0"/>
        <w:jc w:val="center"/>
        <w:rPr>
          <w:sz w:val="36"/>
          <w:szCs w:val="36"/>
        </w:rPr>
      </w:pPr>
      <w:r w:rsidRPr="005D6C0C">
        <w:rPr>
          <w:sz w:val="36"/>
          <w:szCs w:val="36"/>
        </w:rPr>
        <w:t>1</w:t>
      </w:r>
    </w:p>
    <w:p w14:paraId="557CADA0" w14:textId="77777777" w:rsidR="006621C1" w:rsidRDefault="006621C1" w:rsidP="006621C1">
      <w:pPr>
        <w:tabs>
          <w:tab w:val="clear" w:pos="851"/>
        </w:tabs>
        <w:ind w:left="0" w:firstLine="0"/>
        <w:jc w:val="center"/>
      </w:pPr>
      <w:r>
        <w:t>N</w:t>
      </w:r>
      <w:r w:rsidR="0008504E">
        <w:t>ORMAL FASE</w:t>
      </w:r>
    </w:p>
    <w:p w14:paraId="557CADA1" w14:textId="77777777" w:rsidR="006621C1" w:rsidRDefault="006621C1" w:rsidP="006621C1">
      <w:pPr>
        <w:tabs>
          <w:tab w:val="clear" w:pos="851"/>
          <w:tab w:val="center" w:pos="2268"/>
          <w:tab w:val="center" w:pos="7371"/>
        </w:tabs>
        <w:ind w:left="0" w:firstLine="0"/>
        <w:rPr>
          <w:u w:val="single"/>
        </w:rPr>
      </w:pPr>
    </w:p>
    <w:p w14:paraId="557CADA2" w14:textId="77777777" w:rsidR="0052370F" w:rsidRPr="0008504E" w:rsidRDefault="0052370F" w:rsidP="0052370F">
      <w:pPr>
        <w:tabs>
          <w:tab w:val="clear" w:pos="851"/>
        </w:tabs>
        <w:ind w:left="0" w:firstLine="0"/>
        <w:jc w:val="center"/>
        <w:rPr>
          <w:b/>
          <w:u w:val="double"/>
        </w:rPr>
      </w:pPr>
      <w:r>
        <w:rPr>
          <w:b/>
          <w:u w:val="double"/>
        </w:rPr>
        <w:t>___</w:t>
      </w:r>
      <w:r w:rsidRPr="0008504E">
        <w:rPr>
          <w:b/>
          <w:u w:val="double"/>
        </w:rPr>
        <w:t>______________________________________________________________________</w:t>
      </w:r>
      <w:r>
        <w:rPr>
          <w:b/>
          <w:u w:val="double"/>
        </w:rPr>
        <w:t>____</w:t>
      </w:r>
      <w:r w:rsidRPr="0008504E">
        <w:rPr>
          <w:b/>
          <w:u w:val="double"/>
        </w:rPr>
        <w:t>____</w:t>
      </w:r>
    </w:p>
    <w:p w14:paraId="557CADA3" w14:textId="77777777" w:rsidR="006621C1" w:rsidRDefault="006621C1" w:rsidP="006621C1">
      <w:pPr>
        <w:tabs>
          <w:tab w:val="clear" w:pos="851"/>
          <w:tab w:val="center" w:pos="2268"/>
          <w:tab w:val="center" w:pos="7371"/>
        </w:tabs>
        <w:ind w:left="0" w:firstLine="0"/>
      </w:pPr>
    </w:p>
    <w:p w14:paraId="557CADA4" w14:textId="77777777" w:rsidR="006A0374" w:rsidRPr="0008504E" w:rsidRDefault="006621C1" w:rsidP="006621C1">
      <w:pPr>
        <w:tabs>
          <w:tab w:val="clear" w:pos="851"/>
          <w:tab w:val="center" w:pos="2268"/>
          <w:tab w:val="center" w:pos="7371"/>
        </w:tabs>
        <w:ind w:left="0" w:firstLine="0"/>
        <w:rPr>
          <w:b/>
        </w:rPr>
      </w:pPr>
      <w:r w:rsidRPr="0008504E">
        <w:rPr>
          <w:b/>
        </w:rPr>
        <w:tab/>
      </w:r>
      <w:r w:rsidR="006A0374" w:rsidRPr="0008504E">
        <w:rPr>
          <w:b/>
        </w:rPr>
        <w:t>TIDLIGE INDIKASJONER</w:t>
      </w:r>
      <w:r w:rsidR="006A0374" w:rsidRPr="0008504E">
        <w:rPr>
          <w:b/>
        </w:rPr>
        <w:tab/>
      </w:r>
      <w:r w:rsidR="00694EA1" w:rsidRPr="0008504E">
        <w:rPr>
          <w:b/>
        </w:rPr>
        <w:t>TIDLIGE</w:t>
      </w:r>
      <w:r w:rsidR="006A0374" w:rsidRPr="0008504E">
        <w:rPr>
          <w:b/>
        </w:rPr>
        <w:t xml:space="preserve"> INDIKASJONER</w:t>
      </w:r>
    </w:p>
    <w:p w14:paraId="557CADA5" w14:textId="77777777" w:rsidR="0008504E" w:rsidRPr="005D6C0C" w:rsidRDefault="0008504E" w:rsidP="0008504E">
      <w:pPr>
        <w:tabs>
          <w:tab w:val="clear" w:pos="851"/>
        </w:tabs>
        <w:ind w:left="0" w:firstLine="0"/>
        <w:jc w:val="center"/>
        <w:rPr>
          <w:sz w:val="36"/>
          <w:szCs w:val="36"/>
        </w:rPr>
      </w:pPr>
      <w:r w:rsidRPr="005D6C0C">
        <w:rPr>
          <w:sz w:val="36"/>
          <w:szCs w:val="36"/>
        </w:rPr>
        <w:t>2</w:t>
      </w:r>
    </w:p>
    <w:p w14:paraId="557CADA6" w14:textId="77777777" w:rsidR="0008504E" w:rsidRDefault="00464727" w:rsidP="0008504E">
      <w:pPr>
        <w:tabs>
          <w:tab w:val="clear" w:pos="851"/>
        </w:tabs>
        <w:ind w:left="0" w:firstLine="0"/>
        <w:jc w:val="center"/>
      </w:pPr>
      <w:r>
        <w:t>OVERGANGS</w:t>
      </w:r>
      <w:r w:rsidR="0008504E">
        <w:t xml:space="preserve"> FASE</w:t>
      </w:r>
    </w:p>
    <w:p w14:paraId="557CADA7" w14:textId="77777777" w:rsidR="006A0374" w:rsidRPr="00AC0F6E" w:rsidRDefault="006621C1" w:rsidP="006621C1">
      <w:pPr>
        <w:tabs>
          <w:tab w:val="clear" w:pos="851"/>
          <w:tab w:val="center" w:pos="2268"/>
          <w:tab w:val="center" w:pos="7371"/>
        </w:tabs>
        <w:ind w:left="0" w:firstLine="0"/>
      </w:pPr>
      <w:r>
        <w:tab/>
      </w:r>
      <w:r w:rsidR="006A0374" w:rsidRPr="00AC0F6E">
        <w:t>drilling break</w:t>
      </w:r>
      <w:r w:rsidR="006A0374" w:rsidRPr="00AC0F6E">
        <w:tab/>
        <w:t>short trip gass</w:t>
      </w:r>
    </w:p>
    <w:p w14:paraId="557CADA8" w14:textId="77777777" w:rsidR="006A0374" w:rsidRDefault="006621C1" w:rsidP="006621C1">
      <w:pPr>
        <w:tabs>
          <w:tab w:val="clear" w:pos="851"/>
          <w:tab w:val="center" w:pos="2268"/>
          <w:tab w:val="center" w:pos="7371"/>
        </w:tabs>
        <w:ind w:left="0" w:firstLine="0"/>
      </w:pPr>
      <w:r w:rsidRPr="00AC0F6E">
        <w:tab/>
      </w:r>
      <w:r w:rsidR="006A0374">
        <w:t>d-eksponent</w:t>
      </w:r>
      <w:r w:rsidR="006A0374">
        <w:tab/>
      </w:r>
    </w:p>
    <w:p w14:paraId="557CADA9" w14:textId="77777777" w:rsidR="006A0374" w:rsidRDefault="006621C1" w:rsidP="006621C1">
      <w:pPr>
        <w:tabs>
          <w:tab w:val="clear" w:pos="851"/>
          <w:tab w:val="center" w:pos="2268"/>
          <w:tab w:val="center" w:pos="7371"/>
        </w:tabs>
        <w:ind w:left="0" w:firstLine="0"/>
      </w:pPr>
      <w:r>
        <w:tab/>
      </w:r>
      <w:r w:rsidR="006A0374">
        <w:t>økt torque/tension</w:t>
      </w:r>
      <w:r w:rsidR="006A0374">
        <w:tab/>
      </w:r>
    </w:p>
    <w:p w14:paraId="557CADAA" w14:textId="77777777" w:rsidR="006A0374" w:rsidRDefault="006621C1" w:rsidP="006621C1">
      <w:pPr>
        <w:tabs>
          <w:tab w:val="clear" w:pos="851"/>
          <w:tab w:val="center" w:pos="2268"/>
          <w:tab w:val="center" w:pos="7371"/>
        </w:tabs>
        <w:ind w:left="0" w:firstLine="0"/>
      </w:pPr>
      <w:r>
        <w:tab/>
      </w:r>
      <w:r w:rsidR="006A0374">
        <w:t>MWD data</w:t>
      </w:r>
      <w:r w:rsidR="006A0374">
        <w:tab/>
      </w:r>
    </w:p>
    <w:p w14:paraId="557CADAB" w14:textId="77777777" w:rsidR="00694EA1" w:rsidRDefault="00694EA1" w:rsidP="005F3E4E">
      <w:pPr>
        <w:tabs>
          <w:tab w:val="clear" w:pos="851"/>
          <w:tab w:val="center" w:pos="2268"/>
          <w:tab w:val="center" w:pos="7371"/>
        </w:tabs>
        <w:ind w:left="0" w:firstLine="0"/>
        <w:jc w:val="center"/>
      </w:pPr>
    </w:p>
    <w:p w14:paraId="557CADAC" w14:textId="77777777" w:rsidR="0008504E" w:rsidRDefault="0008504E" w:rsidP="005F3E4E">
      <w:pPr>
        <w:tabs>
          <w:tab w:val="clear" w:pos="851"/>
          <w:tab w:val="center" w:pos="2268"/>
          <w:tab w:val="center" w:pos="7371"/>
        </w:tabs>
        <w:ind w:left="0" w:firstLine="0"/>
        <w:jc w:val="center"/>
      </w:pPr>
    </w:p>
    <w:p w14:paraId="557CADAD" w14:textId="77777777" w:rsidR="006A0374" w:rsidRPr="0008504E" w:rsidRDefault="006621C1" w:rsidP="006621C1">
      <w:pPr>
        <w:tabs>
          <w:tab w:val="clear" w:pos="851"/>
          <w:tab w:val="center" w:pos="2268"/>
          <w:tab w:val="center" w:pos="7371"/>
        </w:tabs>
        <w:ind w:left="0" w:firstLine="0"/>
        <w:rPr>
          <w:b/>
        </w:rPr>
      </w:pPr>
      <w:r w:rsidRPr="0008504E">
        <w:rPr>
          <w:b/>
        </w:rPr>
        <w:tab/>
      </w:r>
      <w:r w:rsidR="00694EA1" w:rsidRPr="0008504E">
        <w:rPr>
          <w:b/>
        </w:rPr>
        <w:t>FORSINKEDE INDIKASJONER</w:t>
      </w:r>
      <w:r w:rsidR="00694EA1" w:rsidRPr="0008504E">
        <w:rPr>
          <w:b/>
        </w:rPr>
        <w:tab/>
        <w:t>FORSINKEDE INDIKASJONER</w:t>
      </w:r>
    </w:p>
    <w:p w14:paraId="557CADAE" w14:textId="77777777" w:rsidR="00694EA1" w:rsidRDefault="006621C1" w:rsidP="006621C1">
      <w:pPr>
        <w:tabs>
          <w:tab w:val="clear" w:pos="851"/>
          <w:tab w:val="center" w:pos="2268"/>
          <w:tab w:val="center" w:pos="7371"/>
        </w:tabs>
        <w:ind w:left="0" w:firstLine="0"/>
      </w:pPr>
      <w:r>
        <w:tab/>
      </w:r>
      <w:r w:rsidR="00694EA1">
        <w:t>indikasjoner relatert til boreslammet</w:t>
      </w:r>
      <w:r w:rsidR="00694EA1">
        <w:tab/>
      </w:r>
    </w:p>
    <w:p w14:paraId="557CADAF" w14:textId="77777777" w:rsidR="00694EA1" w:rsidRDefault="006621C1" w:rsidP="006621C1">
      <w:pPr>
        <w:tabs>
          <w:tab w:val="clear" w:pos="851"/>
          <w:tab w:val="center" w:pos="2268"/>
          <w:tab w:val="center" w:pos="7371"/>
        </w:tabs>
        <w:ind w:left="0" w:firstLine="0"/>
      </w:pPr>
      <w:r>
        <w:tab/>
      </w:r>
      <w:r w:rsidR="00694EA1">
        <w:t>indikasjoner relatert til borekakset</w:t>
      </w:r>
      <w:r w:rsidR="00694EA1">
        <w:tab/>
      </w:r>
    </w:p>
    <w:p w14:paraId="557CADB0" w14:textId="77777777" w:rsidR="00694EA1" w:rsidRDefault="006621C1" w:rsidP="006621C1">
      <w:pPr>
        <w:tabs>
          <w:tab w:val="clear" w:pos="851"/>
          <w:tab w:val="center" w:pos="2268"/>
          <w:tab w:val="center" w:pos="7371"/>
        </w:tabs>
        <w:ind w:left="0" w:firstLine="0"/>
      </w:pPr>
      <w:r>
        <w:tab/>
      </w:r>
      <w:r w:rsidR="00694EA1">
        <w:t>connection gass</w:t>
      </w:r>
      <w:r w:rsidR="00694EA1">
        <w:tab/>
      </w:r>
    </w:p>
    <w:p w14:paraId="557CADB1" w14:textId="77777777" w:rsidR="00694EA1" w:rsidRDefault="00694EA1" w:rsidP="005F3E4E">
      <w:pPr>
        <w:tabs>
          <w:tab w:val="clear" w:pos="851"/>
          <w:tab w:val="center" w:pos="2268"/>
          <w:tab w:val="center" w:pos="7371"/>
        </w:tabs>
        <w:ind w:left="0" w:firstLine="0"/>
        <w:jc w:val="center"/>
      </w:pPr>
    </w:p>
    <w:p w14:paraId="557CADB2" w14:textId="77777777" w:rsidR="0052370F" w:rsidRPr="0008504E" w:rsidRDefault="0052370F" w:rsidP="0052370F">
      <w:pPr>
        <w:tabs>
          <w:tab w:val="clear" w:pos="851"/>
        </w:tabs>
        <w:ind w:left="0" w:firstLine="0"/>
        <w:jc w:val="center"/>
        <w:rPr>
          <w:b/>
          <w:u w:val="double"/>
        </w:rPr>
      </w:pPr>
      <w:r>
        <w:rPr>
          <w:b/>
          <w:u w:val="double"/>
        </w:rPr>
        <w:t>___</w:t>
      </w:r>
      <w:r w:rsidRPr="0008504E">
        <w:rPr>
          <w:b/>
          <w:u w:val="double"/>
        </w:rPr>
        <w:t>______________________________________________________________________</w:t>
      </w:r>
      <w:r>
        <w:rPr>
          <w:b/>
          <w:u w:val="double"/>
        </w:rPr>
        <w:t>____</w:t>
      </w:r>
      <w:r w:rsidRPr="0008504E">
        <w:rPr>
          <w:b/>
          <w:u w:val="double"/>
        </w:rPr>
        <w:t>____</w:t>
      </w:r>
    </w:p>
    <w:p w14:paraId="557CADB3" w14:textId="77777777" w:rsidR="006621C1" w:rsidRDefault="006621C1" w:rsidP="006621C1">
      <w:pPr>
        <w:tabs>
          <w:tab w:val="clear" w:pos="851"/>
        </w:tabs>
        <w:ind w:left="0" w:firstLine="0"/>
        <w:jc w:val="center"/>
      </w:pPr>
    </w:p>
    <w:p w14:paraId="557CADB4" w14:textId="77777777" w:rsidR="00694EA1" w:rsidRPr="0008504E" w:rsidRDefault="006621C1" w:rsidP="006621C1">
      <w:pPr>
        <w:tabs>
          <w:tab w:val="clear" w:pos="851"/>
          <w:tab w:val="center" w:pos="2268"/>
          <w:tab w:val="center" w:pos="7371"/>
        </w:tabs>
        <w:ind w:left="0" w:firstLine="0"/>
        <w:rPr>
          <w:b/>
        </w:rPr>
      </w:pPr>
      <w:r w:rsidRPr="0008504E">
        <w:rPr>
          <w:b/>
        </w:rPr>
        <w:tab/>
      </w:r>
      <w:r w:rsidR="00694EA1" w:rsidRPr="0008504E">
        <w:rPr>
          <w:b/>
        </w:rPr>
        <w:t>SIKRE TEGN PÅ INNSTRØMNING</w:t>
      </w:r>
      <w:r w:rsidR="00694EA1" w:rsidRPr="0008504E">
        <w:rPr>
          <w:b/>
        </w:rPr>
        <w:tab/>
        <w:t>SIKRE TEGN PÅ INNSTRØMNING</w:t>
      </w:r>
    </w:p>
    <w:p w14:paraId="557CADB5" w14:textId="77777777" w:rsidR="006621C1" w:rsidRPr="005D6C0C" w:rsidRDefault="0008504E" w:rsidP="005D6C0C">
      <w:pPr>
        <w:tabs>
          <w:tab w:val="clear" w:pos="851"/>
        </w:tabs>
        <w:ind w:left="0" w:firstLine="0"/>
        <w:jc w:val="center"/>
        <w:rPr>
          <w:sz w:val="36"/>
          <w:szCs w:val="36"/>
        </w:rPr>
      </w:pPr>
      <w:r w:rsidRPr="005D6C0C">
        <w:rPr>
          <w:sz w:val="36"/>
          <w:szCs w:val="36"/>
        </w:rPr>
        <w:t>3</w:t>
      </w:r>
    </w:p>
    <w:p w14:paraId="557CADB6" w14:textId="77777777" w:rsidR="006621C1" w:rsidRDefault="0008504E" w:rsidP="006621C1">
      <w:pPr>
        <w:tabs>
          <w:tab w:val="clear" w:pos="851"/>
        </w:tabs>
        <w:ind w:left="0" w:firstLine="0"/>
        <w:jc w:val="center"/>
      </w:pPr>
      <w:r>
        <w:t>INNSTRØMNINGS FASE</w:t>
      </w:r>
    </w:p>
    <w:p w14:paraId="557CADB7" w14:textId="77777777" w:rsidR="00694EA1" w:rsidRDefault="006621C1" w:rsidP="006621C1">
      <w:pPr>
        <w:tabs>
          <w:tab w:val="clear" w:pos="851"/>
          <w:tab w:val="center" w:pos="2268"/>
          <w:tab w:val="center" w:pos="7371"/>
        </w:tabs>
        <w:ind w:left="0" w:firstLine="0"/>
      </w:pPr>
      <w:r>
        <w:tab/>
      </w:r>
      <w:r w:rsidR="00694EA1">
        <w:t>økning i flow return</w:t>
      </w:r>
      <w:r w:rsidR="00694EA1">
        <w:tab/>
        <w:t>brønnen strømmer</w:t>
      </w:r>
    </w:p>
    <w:p w14:paraId="557CADB8" w14:textId="77777777" w:rsidR="00694EA1" w:rsidRDefault="006621C1" w:rsidP="006621C1">
      <w:pPr>
        <w:tabs>
          <w:tab w:val="clear" w:pos="851"/>
          <w:tab w:val="center" w:pos="2268"/>
          <w:tab w:val="center" w:pos="7371"/>
        </w:tabs>
        <w:ind w:left="0" w:firstLine="0"/>
      </w:pPr>
      <w:r>
        <w:tab/>
      </w:r>
      <w:r w:rsidR="000A3740">
        <w:t>økning i pit level</w:t>
      </w:r>
      <w:r w:rsidR="000A3740">
        <w:tab/>
        <w:t>økning i triptank nivå</w:t>
      </w:r>
    </w:p>
    <w:p w14:paraId="557CADB9" w14:textId="77777777" w:rsidR="000A3740" w:rsidRDefault="006621C1" w:rsidP="006621C1">
      <w:pPr>
        <w:tabs>
          <w:tab w:val="clear" w:pos="851"/>
          <w:tab w:val="center" w:pos="2268"/>
          <w:tab w:val="center" w:pos="7371"/>
        </w:tabs>
        <w:ind w:left="0" w:firstLine="0"/>
      </w:pPr>
      <w:r>
        <w:tab/>
      </w:r>
      <w:r w:rsidR="000A3740">
        <w:t>positiv flow check</w:t>
      </w:r>
      <w:r w:rsidR="0052370F">
        <w:t xml:space="preserve"> (brønnen flower)</w:t>
      </w:r>
      <w:r w:rsidR="000A3740">
        <w:tab/>
        <w:t>brønnen tar for lite slam ved trip ut</w:t>
      </w:r>
    </w:p>
    <w:p w14:paraId="557CADBA" w14:textId="77777777" w:rsidR="000A3740" w:rsidRDefault="006621C1" w:rsidP="006621C1">
      <w:pPr>
        <w:tabs>
          <w:tab w:val="clear" w:pos="851"/>
          <w:tab w:val="center" w:pos="2268"/>
          <w:tab w:val="center" w:pos="7371"/>
        </w:tabs>
        <w:ind w:left="0" w:firstLine="0"/>
      </w:pPr>
      <w:r>
        <w:tab/>
      </w:r>
      <w:r w:rsidR="000A3740">
        <w:t>innestengningstrykk</w:t>
      </w:r>
      <w:r w:rsidR="005F3E4E">
        <w:tab/>
        <w:t>brønnen gir for mye slam ved trip inn</w:t>
      </w:r>
    </w:p>
    <w:p w14:paraId="557CADBB" w14:textId="77777777" w:rsidR="005D6C0C" w:rsidRDefault="005D6C0C" w:rsidP="006621C1">
      <w:pPr>
        <w:tabs>
          <w:tab w:val="clear" w:pos="851"/>
          <w:tab w:val="center" w:pos="2268"/>
          <w:tab w:val="center" w:pos="7371"/>
        </w:tabs>
        <w:ind w:left="0" w:firstLine="0"/>
      </w:pPr>
    </w:p>
    <w:p w14:paraId="557CADBC" w14:textId="77777777" w:rsidR="0052370F" w:rsidRPr="0008504E" w:rsidRDefault="0052370F" w:rsidP="0052370F">
      <w:pPr>
        <w:tabs>
          <w:tab w:val="clear" w:pos="851"/>
        </w:tabs>
        <w:ind w:left="0" w:firstLine="0"/>
        <w:jc w:val="center"/>
        <w:rPr>
          <w:b/>
          <w:u w:val="double"/>
        </w:rPr>
      </w:pPr>
      <w:r>
        <w:rPr>
          <w:b/>
          <w:u w:val="double"/>
        </w:rPr>
        <w:t>___</w:t>
      </w:r>
      <w:r w:rsidRPr="0008504E">
        <w:rPr>
          <w:b/>
          <w:u w:val="double"/>
        </w:rPr>
        <w:t>______________________________________________________________________</w:t>
      </w:r>
      <w:r>
        <w:rPr>
          <w:b/>
          <w:u w:val="double"/>
        </w:rPr>
        <w:t>____</w:t>
      </w:r>
      <w:r w:rsidRPr="0008504E">
        <w:rPr>
          <w:b/>
          <w:u w:val="double"/>
        </w:rPr>
        <w:t>____</w:t>
      </w:r>
    </w:p>
    <w:p w14:paraId="557CADBD" w14:textId="77777777" w:rsidR="005F3E4E" w:rsidRDefault="005F3E4E" w:rsidP="006A0374">
      <w:pPr>
        <w:tabs>
          <w:tab w:val="clear" w:pos="851"/>
        </w:tabs>
        <w:ind w:left="0" w:firstLine="0"/>
        <w:jc w:val="center"/>
      </w:pPr>
    </w:p>
    <w:p w14:paraId="557CADBE" w14:textId="77777777" w:rsidR="005F3E4E" w:rsidRPr="005F3E4E" w:rsidRDefault="005F3E4E" w:rsidP="006A0374">
      <w:pPr>
        <w:tabs>
          <w:tab w:val="clear" w:pos="851"/>
        </w:tabs>
        <w:ind w:left="0" w:firstLine="0"/>
        <w:jc w:val="center"/>
        <w:rPr>
          <w:b/>
          <w:sz w:val="32"/>
          <w:szCs w:val="32"/>
          <w:u w:val="single"/>
        </w:rPr>
      </w:pPr>
      <w:r w:rsidRPr="005F3E4E">
        <w:rPr>
          <w:b/>
          <w:sz w:val="32"/>
          <w:szCs w:val="32"/>
          <w:u w:val="single"/>
        </w:rPr>
        <w:t>ETTER OPERASJON</w:t>
      </w:r>
    </w:p>
    <w:p w14:paraId="557CADBF" w14:textId="77777777" w:rsidR="005F3E4E" w:rsidRDefault="00DA4304" w:rsidP="006A0374">
      <w:pPr>
        <w:tabs>
          <w:tab w:val="clear" w:pos="851"/>
        </w:tabs>
        <w:ind w:left="0" w:firstLine="0"/>
        <w:jc w:val="center"/>
      </w:pPr>
      <w:r>
        <w:t>L</w:t>
      </w:r>
      <w:r w:rsidR="005D6C0C">
        <w:t>ogging</w:t>
      </w:r>
    </w:p>
    <w:p w14:paraId="557CADC0" w14:textId="77777777" w:rsidR="00DA4304" w:rsidRDefault="00DA4304" w:rsidP="006A0374">
      <w:pPr>
        <w:tabs>
          <w:tab w:val="clear" w:pos="851"/>
        </w:tabs>
        <w:ind w:left="0" w:firstLine="0"/>
        <w:jc w:val="center"/>
      </w:pPr>
    </w:p>
    <w:p w14:paraId="557CADC1" w14:textId="77777777" w:rsidR="00DA4304" w:rsidRDefault="00DA4304" w:rsidP="00DA4304">
      <w:pPr>
        <w:tabs>
          <w:tab w:val="left" w:pos="568"/>
        </w:tabs>
        <w:rPr>
          <w:i/>
        </w:rPr>
      </w:pPr>
      <w:r>
        <w:rPr>
          <w:i/>
        </w:rPr>
        <w:tab/>
        <w:t>Fig. 5.</w:t>
      </w:r>
      <w:r w:rsidR="0052370F">
        <w:rPr>
          <w:i/>
        </w:rPr>
        <w:t>2</w:t>
      </w:r>
      <w:r>
        <w:rPr>
          <w:i/>
        </w:rPr>
        <w:t xml:space="preserve">  Kick deteksjons-sammendrag</w:t>
      </w:r>
    </w:p>
    <w:p w14:paraId="557CADC2" w14:textId="77777777" w:rsidR="0082516F" w:rsidRPr="0027379F" w:rsidRDefault="005D6C0C" w:rsidP="006956ED">
      <w:pPr>
        <w:pStyle w:val="Overskrift2"/>
        <w:numPr>
          <w:ilvl w:val="0"/>
          <w:numId w:val="0"/>
        </w:numPr>
        <w:tabs>
          <w:tab w:val="left" w:pos="1134"/>
        </w:tabs>
        <w:ind w:firstLine="851"/>
      </w:pPr>
      <w:r>
        <w:br w:type="page"/>
      </w:r>
      <w:bookmarkStart w:id="48" w:name="_Toc363620833"/>
      <w:bookmarkStart w:id="49" w:name="_Toc58745868"/>
      <w:r w:rsidR="006956ED">
        <w:lastRenderedPageBreak/>
        <w:t>5.7</w:t>
      </w:r>
      <w:r w:rsidR="006956ED">
        <w:tab/>
        <w:t>Br</w:t>
      </w:r>
      <w:r w:rsidR="0082516F" w:rsidRPr="0027379F">
        <w:t>uk av oljebasert boreslam</w:t>
      </w:r>
      <w:bookmarkEnd w:id="48"/>
      <w:bookmarkEnd w:id="49"/>
      <w:r w:rsidR="0082516F" w:rsidRPr="0027379F">
        <w:t xml:space="preserve"> </w:t>
      </w:r>
    </w:p>
    <w:p w14:paraId="557CADC3" w14:textId="77777777" w:rsidR="0082516F" w:rsidRPr="0027379F" w:rsidRDefault="0082516F" w:rsidP="0052370F">
      <w:pPr>
        <w:ind w:firstLine="0"/>
        <w:jc w:val="both"/>
      </w:pPr>
      <w:r w:rsidRPr="0027379F">
        <w:t>Oljebasert slam (OBM) har en rekke egenskaper som er attraktive rent boreteknisk; hullstabilitet, smøring, rustbeskyttelse, reduksjon av torque/drag, etc. Men ved bruk av slikt slam er det flere forhold som må vurderes i forbindelse med trykkontroll generelt, og kickdeteksjon spesielt. Dette skyldes hovedsaklig gassens evne til å løse seg opp i OBM. Hvor stor løseligheten er, avhenger av trykk og temperatur regimet. Gass kan være flere hundre ganger mer løselig i OBM enn i vannbasert slam (WBM).</w:t>
      </w:r>
    </w:p>
    <w:p w14:paraId="557CADC4" w14:textId="77777777" w:rsidR="0082516F" w:rsidRPr="0027379F" w:rsidRDefault="0082516F" w:rsidP="0052370F">
      <w:pPr>
        <w:tabs>
          <w:tab w:val="left" w:pos="709"/>
          <w:tab w:val="left" w:pos="1418"/>
          <w:tab w:val="left" w:pos="2127"/>
          <w:tab w:val="left" w:pos="2836"/>
          <w:tab w:val="left" w:pos="3544"/>
          <w:tab w:val="left" w:pos="4253"/>
        </w:tabs>
        <w:spacing w:after="120"/>
        <w:ind w:hanging="567"/>
        <w:jc w:val="both"/>
      </w:pPr>
    </w:p>
    <w:p w14:paraId="557CADC5" w14:textId="77777777" w:rsidR="0082516F" w:rsidRDefault="00A85BA0" w:rsidP="0082516F">
      <w:pPr>
        <w:rPr>
          <w:b/>
        </w:rPr>
      </w:pPr>
      <w:r>
        <w:rPr>
          <w:b/>
        </w:rPr>
        <w:tab/>
      </w:r>
      <w:r w:rsidR="0082516F" w:rsidRPr="00C84D85">
        <w:rPr>
          <w:b/>
        </w:rPr>
        <w:t>Ulemper med OBM</w:t>
      </w:r>
    </w:p>
    <w:p w14:paraId="557CADC6" w14:textId="77777777" w:rsidR="0052370F" w:rsidRDefault="0052370F" w:rsidP="0082516F">
      <w:pPr>
        <w:rPr>
          <w:u w:val="single"/>
        </w:rPr>
      </w:pPr>
    </w:p>
    <w:p w14:paraId="557CADC7" w14:textId="77777777" w:rsidR="002451B6" w:rsidRDefault="0082516F" w:rsidP="002451B6">
      <w:pPr>
        <w:ind w:firstLine="0"/>
        <w:jc w:val="both"/>
      </w:pPr>
      <w:r w:rsidRPr="0027379F">
        <w:t xml:space="preserve">Ved bruk av OBM er det vanskeligere å detektere innstrømninger. Gassen løser seg opp i slammet og "forsvinner" etterhvert som den strømmer inn i brønnen. Erfaringer viser at det først og fremst er små gasskonsentrasjoner som er vanskelige å oppdage før de er like under boredekket. </w:t>
      </w:r>
    </w:p>
    <w:p w14:paraId="557CADC8" w14:textId="77777777" w:rsidR="002451B6" w:rsidRDefault="0082516F" w:rsidP="002451B6">
      <w:pPr>
        <w:ind w:firstLine="0"/>
        <w:jc w:val="both"/>
      </w:pPr>
      <w:r w:rsidRPr="0027379F">
        <w:t>Har innstrømningen stor intensitet, vil den være lettere synlig. Svært konsentrerte og store innstrømninger vil oppføre seg som i vannbasert slam i innstrømningsfasen.</w:t>
      </w:r>
    </w:p>
    <w:p w14:paraId="557CADC9" w14:textId="77777777" w:rsidR="002451B6" w:rsidRDefault="002451B6" w:rsidP="002451B6">
      <w:pPr>
        <w:ind w:firstLine="0"/>
        <w:jc w:val="both"/>
      </w:pPr>
      <w:r>
        <w:t>Pit gain i</w:t>
      </w:r>
      <w:r w:rsidR="0082516F" w:rsidRPr="0027379F">
        <w:t xml:space="preserve"> OBM være vesentlig mindre enn tilsvarende kick i WBM. En større mengde gass vil dermed kunne strømme inn i brønnen før dette blir oppdaget på overflaten.</w:t>
      </w:r>
    </w:p>
    <w:p w14:paraId="557CADCA" w14:textId="77777777" w:rsidR="002451B6" w:rsidRDefault="002451B6" w:rsidP="002451B6">
      <w:pPr>
        <w:ind w:firstLine="0"/>
        <w:jc w:val="both"/>
      </w:pPr>
      <w:r>
        <w:t>Det viser seg</w:t>
      </w:r>
      <w:r w:rsidR="0082516F" w:rsidRPr="0027379F">
        <w:t xml:space="preserve"> også at pit gain i OBM er sterkt avhengig av hvor mye gassen blandes ut i slammet (gasskonsentrasjon). Ved lav konsentrasjon </w:t>
      </w:r>
      <w:r>
        <w:t>av</w:t>
      </w:r>
      <w:r w:rsidR="0082516F" w:rsidRPr="0027379F">
        <w:t xml:space="preserve"> gass er </w:t>
      </w:r>
      <w:r>
        <w:t>dette</w:t>
      </w:r>
      <w:r w:rsidR="0082516F" w:rsidRPr="0027379F">
        <w:t xml:space="preserve"> knapt synlig før ved ca </w:t>
      </w:r>
      <w:smartTag w:uri="urn:schemas-microsoft-com:office:smarttags" w:element="metricconverter">
        <w:smartTagPr>
          <w:attr w:name="ProductID" w:val="1000 ft"/>
        </w:smartTagPr>
        <w:r w:rsidR="0082516F" w:rsidRPr="0027379F">
          <w:t>1000 ft</w:t>
        </w:r>
      </w:smartTag>
      <w:r>
        <w:t xml:space="preserve"> (ca 300 </w:t>
      </w:r>
      <w:r w:rsidR="0082516F" w:rsidRPr="0027379F">
        <w:t>m). Men dersom gasskonsentrasjonen er høy vil den kunne detekteres mye tidligere.</w:t>
      </w:r>
    </w:p>
    <w:p w14:paraId="557CADCB" w14:textId="77777777" w:rsidR="002451B6" w:rsidRDefault="002451B6" w:rsidP="002451B6">
      <w:pPr>
        <w:ind w:firstLine="0"/>
        <w:jc w:val="both"/>
      </w:pPr>
    </w:p>
    <w:p w14:paraId="557CADCC" w14:textId="77777777" w:rsidR="002451B6" w:rsidRDefault="0082516F" w:rsidP="002451B6">
      <w:pPr>
        <w:ind w:firstLine="0"/>
        <w:jc w:val="both"/>
        <w:rPr>
          <w:i/>
        </w:rPr>
      </w:pPr>
      <w:r w:rsidRPr="0027379F">
        <w:rPr>
          <w:i/>
        </w:rPr>
        <w:t>Kokepunktet der væsker går over i damp/gassform er avhengig av trykk og temperatur. For vann er kokepunktet 100</w:t>
      </w:r>
      <w:r>
        <w:rPr>
          <w:i/>
        </w:rPr>
        <w:sym w:font="Symbol" w:char="F0B0"/>
      </w:r>
      <w:r w:rsidRPr="0027379F">
        <w:rPr>
          <w:i/>
        </w:rPr>
        <w:t xml:space="preserve"> C ved en atmosfæres trykk. Hvis vi prøvde å koke vann inne i en trykksatt beholder måtte temperaturen væ</w:t>
      </w:r>
      <w:r w:rsidR="002451B6">
        <w:rPr>
          <w:i/>
        </w:rPr>
        <w:t>re høyere for å nå kokepunktet.</w:t>
      </w:r>
    </w:p>
    <w:p w14:paraId="557CADCD" w14:textId="77777777" w:rsidR="003D752A" w:rsidRDefault="0082516F" w:rsidP="002451B6">
      <w:pPr>
        <w:ind w:firstLine="0"/>
        <w:jc w:val="both"/>
        <w:rPr>
          <w:i/>
        </w:rPr>
      </w:pPr>
      <w:r w:rsidRPr="0027379F">
        <w:rPr>
          <w:i/>
        </w:rPr>
        <w:t>I en brønn vil ikke temperaturen stige når slam sirkuleres opp annulus; Tvert imot.</w:t>
      </w:r>
    </w:p>
    <w:p w14:paraId="557CADCE" w14:textId="77777777" w:rsidR="0082516F" w:rsidRDefault="0082516F" w:rsidP="002451B6">
      <w:pPr>
        <w:ind w:firstLine="0"/>
        <w:jc w:val="both"/>
        <w:rPr>
          <w:i/>
        </w:rPr>
      </w:pPr>
      <w:r w:rsidRPr="0027379F">
        <w:rPr>
          <w:i/>
        </w:rPr>
        <w:t>Derimot senkes trykket så mye at gassløselige olje</w:t>
      </w:r>
      <w:r w:rsidR="003D752A">
        <w:rPr>
          <w:i/>
        </w:rPr>
        <w:t>r vil begynne å koke ut gassen.</w:t>
      </w:r>
    </w:p>
    <w:p w14:paraId="557CADCF" w14:textId="77777777" w:rsidR="0082516F" w:rsidRPr="0027379F" w:rsidRDefault="0082516F" w:rsidP="0082516F"/>
    <w:p w14:paraId="557CADD0" w14:textId="77777777" w:rsidR="003D752A" w:rsidRDefault="0082516F" w:rsidP="003D752A">
      <w:pPr>
        <w:ind w:firstLine="0"/>
        <w:jc w:val="both"/>
      </w:pPr>
      <w:r w:rsidRPr="0027379F">
        <w:t>Ved flowcheck i OBM kan det også være vanskeligere å få bekreftet at brønnen er i underbalanse. Gassen kan gå direkte i oppløsning når den kommer i kontakt med slammet. Flowchecken blir derfor ofte droppet. Det kan også bli vanskeligere å tolke innestengningstrykkene, og stabiliseringen kan ta lang tid.</w:t>
      </w:r>
    </w:p>
    <w:p w14:paraId="557CADD1" w14:textId="77777777" w:rsidR="0082516F" w:rsidRDefault="0082516F" w:rsidP="003D752A">
      <w:pPr>
        <w:ind w:firstLine="0"/>
        <w:jc w:val="both"/>
      </w:pPr>
      <w:r w:rsidRPr="0027379F">
        <w:t>Når det gasskontaminerte slammet nærmer seg overflaten, senkes trykket. Ved et gitt trykk vil gassen plutselig koke ut fordi kokepunktet blir nådd (</w:t>
      </w:r>
      <w:r w:rsidRPr="003D752A">
        <w:t>splashing, belching</w:t>
      </w:r>
      <w:r w:rsidRPr="0027379F">
        <w:t>). Dette kan virke svært dramatisk selv om reduksjonen i bunnhullstrykket ikke trenger å være betydelig i første omgang. Dersom gassen ikke er ventet, kan riggen bli overrislet med returslam, og på flyter</w:t>
      </w:r>
      <w:r w:rsidR="003D752A">
        <w:t>igger</w:t>
      </w:r>
      <w:r w:rsidRPr="0027379F">
        <w:t xml:space="preserve"> kan det være fare for tømming av riser med påfølgende kollaps. Spesielle prosedyrer er derfor nødvendige ved bruk av OBM, f.eks må det ved mistanke om gass i slammet sirkulere gjennom chokemanifolden (selv om flowchecken er negativ). </w:t>
      </w:r>
    </w:p>
    <w:p w14:paraId="557CADD2" w14:textId="77777777" w:rsidR="003D752A" w:rsidRDefault="003D752A" w:rsidP="00A85BA0">
      <w:pPr>
        <w:ind w:firstLine="0"/>
      </w:pPr>
    </w:p>
    <w:p w14:paraId="557CADD3" w14:textId="77777777" w:rsidR="003D752A" w:rsidRDefault="0082516F" w:rsidP="00A85BA0">
      <w:pPr>
        <w:ind w:firstLine="0"/>
      </w:pPr>
      <w:r w:rsidRPr="0027379F">
        <w:t>Før tripping må det gjennomføres short trips og bunn-opp sirkuleringer, etc.</w:t>
      </w:r>
    </w:p>
    <w:p w14:paraId="557CADD4" w14:textId="77777777" w:rsidR="003D752A" w:rsidRDefault="0082516F" w:rsidP="00A85BA0">
      <w:pPr>
        <w:ind w:firstLine="0"/>
      </w:pPr>
      <w:r w:rsidRPr="0027379F">
        <w:t>Det kan også være vanskelig å få OBM til å slippe all gassen ved overflaten. Sirkulasjons- og penetrasjonsraten må avpasses til kapasiteten på degasserutstyret, slik at ikke gassholdig slam blir sirkulert ned i brønnen.</w:t>
      </w:r>
    </w:p>
    <w:p w14:paraId="557CADD5" w14:textId="77777777" w:rsidR="003D752A" w:rsidRDefault="003D752A">
      <w:pPr>
        <w:tabs>
          <w:tab w:val="clear" w:pos="851"/>
        </w:tabs>
        <w:ind w:left="0" w:firstLine="0"/>
      </w:pPr>
      <w:r>
        <w:br w:type="page"/>
      </w:r>
    </w:p>
    <w:p w14:paraId="557CADD6" w14:textId="77777777" w:rsidR="0082516F" w:rsidRPr="0027379F" w:rsidRDefault="0082516F" w:rsidP="003D752A">
      <w:pPr>
        <w:ind w:firstLine="0"/>
        <w:jc w:val="both"/>
      </w:pPr>
      <w:r w:rsidRPr="0027379F">
        <w:lastRenderedPageBreak/>
        <w:t>Under en utsirkulering vil gassen kunne koke ut spontant like ved overflaten, og dermed skape problemer med operasjon av choke. Responstiden på chokemanipuleringer vil også bli forlenget p.g.a at oljebasert slam har en viss kompressibilitet, og at gass lett kan gå inn i løsning igjen ved struping på choken.</w:t>
      </w:r>
    </w:p>
    <w:p w14:paraId="557CADD7" w14:textId="77777777" w:rsidR="003D752A" w:rsidRDefault="003D752A" w:rsidP="003D752A">
      <w:pPr>
        <w:ind w:firstLine="0"/>
        <w:jc w:val="both"/>
      </w:pPr>
    </w:p>
    <w:p w14:paraId="557CADD8" w14:textId="77777777" w:rsidR="003D752A" w:rsidRDefault="0082516F" w:rsidP="003D752A">
      <w:pPr>
        <w:ind w:firstLine="0"/>
        <w:jc w:val="both"/>
      </w:pPr>
      <w:r w:rsidRPr="0027379F">
        <w:t>Oljebasert slam kan være kompressibelt. Dette fører til at slam</w:t>
      </w:r>
      <w:r w:rsidR="00A668E9">
        <w:t>densitet</w:t>
      </w:r>
      <w:r w:rsidRPr="0027379F">
        <w:t>en på bunnen av hullet ikke er den samme som på overflaten. Beregning av korrekt slam</w:t>
      </w:r>
      <w:r w:rsidR="00A668E9">
        <w:t>densitet</w:t>
      </w:r>
      <w:r w:rsidRPr="0027379F">
        <w:t xml:space="preserve"> kan derfor være v</w:t>
      </w:r>
      <w:r>
        <w:t>anskeligere.</w:t>
      </w:r>
    </w:p>
    <w:p w14:paraId="557CADD9" w14:textId="77777777" w:rsidR="003D752A" w:rsidRDefault="003D752A" w:rsidP="0082516F"/>
    <w:p w14:paraId="557CADDA" w14:textId="77777777" w:rsidR="0082516F" w:rsidRPr="003D752A" w:rsidRDefault="003D752A" w:rsidP="0082516F">
      <w:pPr>
        <w:rPr>
          <w:b/>
        </w:rPr>
      </w:pPr>
      <w:r>
        <w:rPr>
          <w:b/>
        </w:rPr>
        <w:tab/>
      </w:r>
      <w:r w:rsidR="0082516F" w:rsidRPr="003D752A">
        <w:rPr>
          <w:b/>
        </w:rPr>
        <w:t>Fordeler med OBM</w:t>
      </w:r>
    </w:p>
    <w:p w14:paraId="557CADDB" w14:textId="77777777" w:rsidR="003D752A" w:rsidRDefault="00A85BA0" w:rsidP="0082516F">
      <w:r>
        <w:tab/>
      </w:r>
    </w:p>
    <w:p w14:paraId="557CADDC" w14:textId="77777777" w:rsidR="003D752A" w:rsidRDefault="0082516F" w:rsidP="003D752A">
      <w:pPr>
        <w:ind w:firstLine="0"/>
        <w:jc w:val="both"/>
      </w:pPr>
      <w:r w:rsidRPr="0027379F">
        <w:t>Ettersom gassen i stor grad vil være i oppløsning i slammet, vil annulustrykket generelt bli lavere under en utsirkulering. Faren for slamtap vil dermed være mindre.</w:t>
      </w:r>
    </w:p>
    <w:p w14:paraId="557CADDD" w14:textId="77777777" w:rsidR="003D752A" w:rsidRDefault="003D752A" w:rsidP="003D752A">
      <w:pPr>
        <w:ind w:firstLine="0"/>
        <w:jc w:val="both"/>
      </w:pPr>
    </w:p>
    <w:p w14:paraId="557CADDE" w14:textId="77777777" w:rsidR="0082516F" w:rsidRDefault="0082516F" w:rsidP="003D752A">
      <w:pPr>
        <w:ind w:firstLine="0"/>
        <w:jc w:val="both"/>
      </w:pPr>
      <w:r w:rsidRPr="0027379F">
        <w:t xml:space="preserve">Gassmigrasjon vil generelt ikke finne sted. Det vil derfor ikke være nødvendig å implementere volumetriske metoder i perioder der det ikke er mulig/ønskelig å sirkulere. </w:t>
      </w:r>
    </w:p>
    <w:p w14:paraId="557CADDF" w14:textId="77777777" w:rsidR="003D752A" w:rsidRDefault="003D752A" w:rsidP="003D752A">
      <w:pPr>
        <w:ind w:firstLine="0"/>
        <w:jc w:val="both"/>
      </w:pPr>
    </w:p>
    <w:p w14:paraId="557CADE0" w14:textId="77777777" w:rsidR="0082516F" w:rsidRDefault="0082516F" w:rsidP="003D752A">
      <w:pPr>
        <w:ind w:firstLine="0"/>
        <w:jc w:val="both"/>
      </w:pPr>
      <w:r w:rsidRPr="0027379F">
        <w:t>Ved store innstrømninger i annulus med lav kapasitet, kan en viss migrasjon finne sted før gassen løser seg opp.</w:t>
      </w:r>
    </w:p>
    <w:p w14:paraId="557CADE1" w14:textId="77777777" w:rsidR="003D752A" w:rsidRDefault="003D752A" w:rsidP="003D752A">
      <w:pPr>
        <w:ind w:firstLine="0"/>
        <w:jc w:val="both"/>
      </w:pPr>
    </w:p>
    <w:p w14:paraId="557CADE2" w14:textId="77777777" w:rsidR="003D752A" w:rsidRDefault="003D752A">
      <w:pPr>
        <w:tabs>
          <w:tab w:val="clear" w:pos="851"/>
        </w:tabs>
        <w:ind w:left="0" w:firstLine="0"/>
      </w:pPr>
    </w:p>
    <w:sectPr w:rsidR="003D752A" w:rsidSect="004C5B66">
      <w:headerReference w:type="default" r:id="rId12"/>
      <w:footerReference w:type="default" r:id="rId13"/>
      <w:pgSz w:w="11907" w:h="16840" w:code="9"/>
      <w:pgMar w:top="1134" w:right="851" w:bottom="1418" w:left="851" w:header="14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5BE6E2" w14:textId="77777777" w:rsidR="009455EA" w:rsidRDefault="009455EA">
      <w:r>
        <w:separator/>
      </w:r>
    </w:p>
  </w:endnote>
  <w:endnote w:type="continuationSeparator" w:id="0">
    <w:p w14:paraId="06623106" w14:textId="77777777" w:rsidR="009455EA" w:rsidRDefault="00945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CADE9" w14:textId="439663BF" w:rsidR="00EF08EC" w:rsidRDefault="00EF08EC" w:rsidP="0082516F">
    <w:pPr>
      <w:pStyle w:val="Bunntekst"/>
      <w:tabs>
        <w:tab w:val="clear" w:pos="4819"/>
        <w:tab w:val="clear" w:pos="9071"/>
        <w:tab w:val="center" w:pos="5387"/>
        <w:tab w:val="right" w:pos="10065"/>
      </w:tabs>
      <w:rPr>
        <w:rStyle w:val="Sidetall"/>
      </w:rPr>
    </w:pPr>
    <w:r w:rsidRPr="0095329A">
      <w:rPr>
        <w:rFonts w:ascii="Arial Black" w:hAnsi="Arial Black"/>
        <w:sz w:val="32"/>
        <w:szCs w:val="32"/>
      </w:rPr>
      <w:t>NORTRAIN</w:t>
    </w:r>
    <w:r>
      <w:tab/>
      <w:t xml:space="preserve">Kap. 5 – side </w:t>
    </w:r>
    <w:r>
      <w:rPr>
        <w:rStyle w:val="Sidetall"/>
      </w:rPr>
      <w:fldChar w:fldCharType="begin"/>
    </w:r>
    <w:r>
      <w:rPr>
        <w:rStyle w:val="Sidetall"/>
      </w:rPr>
      <w:instrText xml:space="preserve"> PAGE </w:instrText>
    </w:r>
    <w:r>
      <w:rPr>
        <w:rStyle w:val="Sidetall"/>
      </w:rPr>
      <w:fldChar w:fldCharType="separate"/>
    </w:r>
    <w:r w:rsidR="00DA6630">
      <w:rPr>
        <w:rStyle w:val="Sidetall"/>
        <w:noProof/>
      </w:rPr>
      <w:t>2</w:t>
    </w:r>
    <w:r>
      <w:rPr>
        <w:rStyle w:val="Sidetall"/>
      </w:rPr>
      <w:fldChar w:fldCharType="end"/>
    </w:r>
    <w:r>
      <w:rPr>
        <w:rStyle w:val="Sidetall"/>
      </w:rPr>
      <w:tab/>
    </w:r>
    <w:r w:rsidR="00C8307B" w:rsidRPr="00C8307B">
      <w:rPr>
        <w:rStyle w:val="Sidetall"/>
        <w:i/>
        <w:iCs/>
        <w:sz w:val="22"/>
        <w:szCs w:val="22"/>
      </w:rPr>
      <w:t xml:space="preserve">godkjent </w:t>
    </w:r>
    <w:r w:rsidR="00B049D7">
      <w:rPr>
        <w:rStyle w:val="Sidetall"/>
        <w:i/>
        <w:iCs/>
        <w:sz w:val="22"/>
        <w:szCs w:val="22"/>
      </w:rPr>
      <w:t>01</w:t>
    </w:r>
    <w:r w:rsidR="00C8307B" w:rsidRPr="00C8307B">
      <w:rPr>
        <w:rStyle w:val="Sidetall"/>
        <w:i/>
        <w:iCs/>
        <w:sz w:val="22"/>
        <w:szCs w:val="22"/>
      </w:rPr>
      <w:t>.0</w:t>
    </w:r>
    <w:r w:rsidR="00B049D7">
      <w:rPr>
        <w:rStyle w:val="Sidetall"/>
        <w:i/>
        <w:iCs/>
        <w:sz w:val="22"/>
        <w:szCs w:val="22"/>
      </w:rPr>
      <w:t>1</w:t>
    </w:r>
    <w:r w:rsidR="00C8307B" w:rsidRPr="00C8307B">
      <w:rPr>
        <w:rStyle w:val="Sidetall"/>
        <w:i/>
        <w:iCs/>
        <w:sz w:val="22"/>
        <w:szCs w:val="22"/>
      </w:rPr>
      <w:t>.2</w:t>
    </w:r>
    <w:r w:rsidR="00B049D7">
      <w:rPr>
        <w:rStyle w:val="Sidetall"/>
        <w:i/>
        <w:iCs/>
        <w:sz w:val="22"/>
        <w:szCs w:val="22"/>
      </w:rPr>
      <w:t>4</w:t>
    </w:r>
    <w:r w:rsidR="00C8307B" w:rsidRPr="00C8307B">
      <w:rPr>
        <w:rStyle w:val="Sidetall"/>
        <w:i/>
        <w:iCs/>
        <w:sz w:val="22"/>
        <w:szCs w:val="22"/>
      </w:rPr>
      <w:t xml:space="preserve"> r</w:t>
    </w:r>
    <w:r w:rsidRPr="00C8307B">
      <w:rPr>
        <w:rStyle w:val="Sidetall"/>
        <w:i/>
        <w:iCs/>
        <w:sz w:val="22"/>
        <w:szCs w:val="22"/>
      </w:rPr>
      <w:t xml:space="preserve">ev. </w:t>
    </w:r>
    <w:r w:rsidR="00DA6630" w:rsidRPr="00C8307B">
      <w:rPr>
        <w:rStyle w:val="Sidetall"/>
        <w:i/>
        <w:iCs/>
        <w:sz w:val="22"/>
        <w:szCs w:val="22"/>
      </w:rPr>
      <w:t>8.</w:t>
    </w:r>
    <w:r w:rsidR="00B049D7">
      <w:rPr>
        <w:rStyle w:val="Sidetall"/>
        <w:i/>
        <w:iCs/>
        <w:sz w:val="22"/>
        <w:szCs w:val="22"/>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3E9036" w14:textId="77777777" w:rsidR="009455EA" w:rsidRDefault="009455EA">
      <w:r>
        <w:separator/>
      </w:r>
    </w:p>
  </w:footnote>
  <w:footnote w:type="continuationSeparator" w:id="0">
    <w:p w14:paraId="6A5EBB1C" w14:textId="77777777" w:rsidR="009455EA" w:rsidRDefault="009455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CADE8" w14:textId="77777777" w:rsidR="00EF08EC" w:rsidRDefault="00EF08EC">
    <w:pPr>
      <w:pStyle w:val="Topptekst"/>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E55E8"/>
    <w:multiLevelType w:val="singleLevel"/>
    <w:tmpl w:val="D7F21E08"/>
    <w:lvl w:ilvl="0">
      <w:start w:val="1"/>
      <w:numFmt w:val="lowerLetter"/>
      <w:lvlText w:val="%1)"/>
      <w:lvlJc w:val="left"/>
      <w:pPr>
        <w:tabs>
          <w:tab w:val="num" w:pos="360"/>
        </w:tabs>
        <w:ind w:left="360" w:hanging="360"/>
      </w:pPr>
    </w:lvl>
  </w:abstractNum>
  <w:abstractNum w:abstractNumId="1" w15:restartNumberingAfterBreak="0">
    <w:nsid w:val="064F3FC1"/>
    <w:multiLevelType w:val="singleLevel"/>
    <w:tmpl w:val="D7F21E08"/>
    <w:lvl w:ilvl="0">
      <w:start w:val="1"/>
      <w:numFmt w:val="lowerLetter"/>
      <w:lvlText w:val="%1)"/>
      <w:lvlJc w:val="left"/>
      <w:pPr>
        <w:tabs>
          <w:tab w:val="num" w:pos="360"/>
        </w:tabs>
        <w:ind w:left="360" w:hanging="360"/>
      </w:pPr>
    </w:lvl>
  </w:abstractNum>
  <w:abstractNum w:abstractNumId="2" w15:restartNumberingAfterBreak="0">
    <w:nsid w:val="074459B1"/>
    <w:multiLevelType w:val="singleLevel"/>
    <w:tmpl w:val="D7F21E08"/>
    <w:lvl w:ilvl="0">
      <w:start w:val="1"/>
      <w:numFmt w:val="lowerLetter"/>
      <w:lvlText w:val="%1)"/>
      <w:lvlJc w:val="left"/>
      <w:pPr>
        <w:tabs>
          <w:tab w:val="num" w:pos="360"/>
        </w:tabs>
        <w:ind w:left="360" w:hanging="360"/>
      </w:pPr>
    </w:lvl>
  </w:abstractNum>
  <w:abstractNum w:abstractNumId="3" w15:restartNumberingAfterBreak="0">
    <w:nsid w:val="08D746DC"/>
    <w:multiLevelType w:val="singleLevel"/>
    <w:tmpl w:val="D7F21E08"/>
    <w:lvl w:ilvl="0">
      <w:start w:val="1"/>
      <w:numFmt w:val="lowerLetter"/>
      <w:lvlText w:val="%1)"/>
      <w:lvlJc w:val="left"/>
      <w:pPr>
        <w:tabs>
          <w:tab w:val="num" w:pos="360"/>
        </w:tabs>
        <w:ind w:left="360" w:hanging="360"/>
      </w:pPr>
    </w:lvl>
  </w:abstractNum>
  <w:abstractNum w:abstractNumId="4" w15:restartNumberingAfterBreak="0">
    <w:nsid w:val="099B3C84"/>
    <w:multiLevelType w:val="singleLevel"/>
    <w:tmpl w:val="D7F21E08"/>
    <w:lvl w:ilvl="0">
      <w:start w:val="1"/>
      <w:numFmt w:val="lowerLetter"/>
      <w:lvlText w:val="%1)"/>
      <w:lvlJc w:val="left"/>
      <w:pPr>
        <w:tabs>
          <w:tab w:val="num" w:pos="360"/>
        </w:tabs>
        <w:ind w:left="360" w:hanging="360"/>
      </w:pPr>
    </w:lvl>
  </w:abstractNum>
  <w:abstractNum w:abstractNumId="5" w15:restartNumberingAfterBreak="0">
    <w:nsid w:val="113A087E"/>
    <w:multiLevelType w:val="singleLevel"/>
    <w:tmpl w:val="D7F21E08"/>
    <w:lvl w:ilvl="0">
      <w:start w:val="1"/>
      <w:numFmt w:val="lowerLetter"/>
      <w:lvlText w:val="%1)"/>
      <w:lvlJc w:val="left"/>
      <w:pPr>
        <w:tabs>
          <w:tab w:val="num" w:pos="360"/>
        </w:tabs>
        <w:ind w:left="360" w:hanging="360"/>
      </w:pPr>
    </w:lvl>
  </w:abstractNum>
  <w:abstractNum w:abstractNumId="6" w15:restartNumberingAfterBreak="0">
    <w:nsid w:val="13F679B7"/>
    <w:multiLevelType w:val="singleLevel"/>
    <w:tmpl w:val="D7F21E08"/>
    <w:lvl w:ilvl="0">
      <w:start w:val="1"/>
      <w:numFmt w:val="lowerLetter"/>
      <w:lvlText w:val="%1)"/>
      <w:lvlJc w:val="left"/>
      <w:pPr>
        <w:tabs>
          <w:tab w:val="num" w:pos="360"/>
        </w:tabs>
        <w:ind w:left="360" w:hanging="360"/>
      </w:pPr>
    </w:lvl>
  </w:abstractNum>
  <w:abstractNum w:abstractNumId="7" w15:restartNumberingAfterBreak="0">
    <w:nsid w:val="1EEB4442"/>
    <w:multiLevelType w:val="singleLevel"/>
    <w:tmpl w:val="D7F21E08"/>
    <w:lvl w:ilvl="0">
      <w:start w:val="1"/>
      <w:numFmt w:val="lowerLetter"/>
      <w:lvlText w:val="%1)"/>
      <w:lvlJc w:val="left"/>
      <w:pPr>
        <w:tabs>
          <w:tab w:val="num" w:pos="360"/>
        </w:tabs>
        <w:ind w:left="360" w:hanging="360"/>
      </w:pPr>
    </w:lvl>
  </w:abstractNum>
  <w:abstractNum w:abstractNumId="8" w15:restartNumberingAfterBreak="0">
    <w:nsid w:val="20064D9B"/>
    <w:multiLevelType w:val="singleLevel"/>
    <w:tmpl w:val="D7F21E08"/>
    <w:lvl w:ilvl="0">
      <w:start w:val="1"/>
      <w:numFmt w:val="lowerLetter"/>
      <w:lvlText w:val="%1)"/>
      <w:lvlJc w:val="left"/>
      <w:pPr>
        <w:tabs>
          <w:tab w:val="num" w:pos="360"/>
        </w:tabs>
        <w:ind w:left="360" w:hanging="360"/>
      </w:pPr>
    </w:lvl>
  </w:abstractNum>
  <w:abstractNum w:abstractNumId="9" w15:restartNumberingAfterBreak="0">
    <w:nsid w:val="20F93689"/>
    <w:multiLevelType w:val="singleLevel"/>
    <w:tmpl w:val="D7F21E08"/>
    <w:lvl w:ilvl="0">
      <w:start w:val="1"/>
      <w:numFmt w:val="lowerLetter"/>
      <w:lvlText w:val="%1)"/>
      <w:lvlJc w:val="left"/>
      <w:pPr>
        <w:tabs>
          <w:tab w:val="num" w:pos="360"/>
        </w:tabs>
        <w:ind w:left="360" w:hanging="360"/>
      </w:pPr>
    </w:lvl>
  </w:abstractNum>
  <w:abstractNum w:abstractNumId="10" w15:restartNumberingAfterBreak="0">
    <w:nsid w:val="27494A83"/>
    <w:multiLevelType w:val="singleLevel"/>
    <w:tmpl w:val="D7F21E08"/>
    <w:lvl w:ilvl="0">
      <w:start w:val="1"/>
      <w:numFmt w:val="lowerLetter"/>
      <w:lvlText w:val="%1)"/>
      <w:lvlJc w:val="left"/>
      <w:pPr>
        <w:tabs>
          <w:tab w:val="num" w:pos="360"/>
        </w:tabs>
        <w:ind w:left="360" w:hanging="360"/>
      </w:pPr>
    </w:lvl>
  </w:abstractNum>
  <w:abstractNum w:abstractNumId="11" w15:restartNumberingAfterBreak="0">
    <w:nsid w:val="2F3E2AED"/>
    <w:multiLevelType w:val="multilevel"/>
    <w:tmpl w:val="161C994C"/>
    <w:lvl w:ilvl="0">
      <w:start w:val="1"/>
      <w:numFmt w:val="decimal"/>
      <w:lvlText w:val="%1"/>
      <w:lvlJc w:val="left"/>
      <w:pPr>
        <w:tabs>
          <w:tab w:val="num" w:pos="432"/>
        </w:tabs>
        <w:ind w:left="432" w:hanging="432"/>
      </w:pPr>
      <w:rPr>
        <w:rFonts w:hint="default"/>
      </w:rPr>
    </w:lvl>
    <w:lvl w:ilvl="1">
      <w:start w:val="1"/>
      <w:numFmt w:val="decimal"/>
      <w:lvlRestart w:val="0"/>
      <w:lvlText w:val="%1.%2"/>
      <w:lvlJc w:val="left"/>
      <w:pPr>
        <w:tabs>
          <w:tab w:val="num" w:pos="720"/>
        </w:tabs>
        <w:ind w:left="576" w:hanging="576"/>
      </w:pPr>
      <w:rPr>
        <w:rFonts w:hint="default"/>
      </w:rPr>
    </w:lvl>
    <w:lvl w:ilvl="2">
      <w:start w:val="1"/>
      <w:numFmt w:val="decimal"/>
      <w:lvlRestart w:val="0"/>
      <w:lvlText w:val="%2%1..%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353A3026"/>
    <w:multiLevelType w:val="hybridMultilevel"/>
    <w:tmpl w:val="DF8CBFBA"/>
    <w:lvl w:ilvl="0" w:tplc="D7F21E08">
      <w:start w:val="1"/>
      <w:numFmt w:val="lowerLetter"/>
      <w:lvlText w:val="%1)"/>
      <w:lvlJc w:val="left"/>
      <w:pPr>
        <w:tabs>
          <w:tab w:val="num" w:pos="360"/>
        </w:tabs>
        <w:ind w:left="360" w:hanging="360"/>
      </w:p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3" w15:restartNumberingAfterBreak="0">
    <w:nsid w:val="36CE43D6"/>
    <w:multiLevelType w:val="hybridMultilevel"/>
    <w:tmpl w:val="180AA5D4"/>
    <w:lvl w:ilvl="0" w:tplc="D7F21E08">
      <w:start w:val="1"/>
      <w:numFmt w:val="lowerLetter"/>
      <w:lvlText w:val="%1)"/>
      <w:lvlJc w:val="left"/>
      <w:pPr>
        <w:tabs>
          <w:tab w:val="num" w:pos="360"/>
        </w:tabs>
        <w:ind w:left="360" w:hanging="360"/>
      </w:pPr>
    </w:lvl>
    <w:lvl w:ilvl="1" w:tplc="489E32AC">
      <w:start w:val="11"/>
      <w:numFmt w:val="decimal"/>
      <w:lvlText w:val="%2."/>
      <w:lvlJc w:val="left"/>
      <w:pPr>
        <w:tabs>
          <w:tab w:val="num" w:pos="1440"/>
        </w:tabs>
        <w:ind w:left="1440" w:hanging="360"/>
      </w:pPr>
      <w:rPr>
        <w:rFonts w:hint="default"/>
      </w:rPr>
    </w:lvl>
    <w:lvl w:ilvl="2" w:tplc="0414001B">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4" w15:restartNumberingAfterBreak="0">
    <w:nsid w:val="37A50243"/>
    <w:multiLevelType w:val="multilevel"/>
    <w:tmpl w:val="A68CB8DA"/>
    <w:lvl w:ilvl="0">
      <w:start w:val="1"/>
      <w:numFmt w:val="decimal"/>
      <w:pStyle w:val="Trinn1"/>
      <w:lvlText w:val="%1."/>
      <w:lvlJc w:val="left"/>
      <w:pPr>
        <w:tabs>
          <w:tab w:val="num" w:pos="1273"/>
        </w:tabs>
        <w:ind w:left="1273" w:hanging="705"/>
      </w:pPr>
      <w:rPr>
        <w:rFonts w:hint="default"/>
        <w:b/>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382F17A6"/>
    <w:multiLevelType w:val="multilevel"/>
    <w:tmpl w:val="61B86890"/>
    <w:lvl w:ilvl="0">
      <w:start w:val="5"/>
      <w:numFmt w:val="decimal"/>
      <w:pStyle w:val="Overskrift1"/>
      <w:lvlText w:val="%1"/>
      <w:lvlJc w:val="left"/>
      <w:pPr>
        <w:tabs>
          <w:tab w:val="num" w:pos="432"/>
        </w:tabs>
        <w:ind w:left="432" w:hanging="432"/>
      </w:pPr>
      <w:rPr>
        <w:rFonts w:hint="default"/>
      </w:rPr>
    </w:lvl>
    <w:lvl w:ilvl="1">
      <w:start w:val="1"/>
      <w:numFmt w:val="decimal"/>
      <w:pStyle w:val="Overskrift2"/>
      <w:lvlText w:val="%1.%2"/>
      <w:lvlJc w:val="left"/>
      <w:pPr>
        <w:tabs>
          <w:tab w:val="num" w:pos="576"/>
        </w:tabs>
        <w:ind w:left="576" w:hanging="576"/>
      </w:pPr>
      <w:rPr>
        <w:rFonts w:hint="default"/>
      </w:rPr>
    </w:lvl>
    <w:lvl w:ilvl="2">
      <w:start w:val="1"/>
      <w:numFmt w:val="decimal"/>
      <w:pStyle w:val="Overskrift3"/>
      <w:lvlText w:val="%1.%2.%3"/>
      <w:lvlJc w:val="left"/>
      <w:pPr>
        <w:tabs>
          <w:tab w:val="num" w:pos="720"/>
        </w:tabs>
        <w:ind w:left="720" w:hanging="720"/>
      </w:pPr>
      <w:rPr>
        <w:rFonts w:hint="default"/>
      </w:rPr>
    </w:lvl>
    <w:lvl w:ilvl="3">
      <w:start w:val="1"/>
      <w:numFmt w:val="decimal"/>
      <w:pStyle w:val="Overskrift4"/>
      <w:lvlText w:val="%1.%2.%3.%4"/>
      <w:lvlJc w:val="left"/>
      <w:pPr>
        <w:tabs>
          <w:tab w:val="num" w:pos="864"/>
        </w:tabs>
        <w:ind w:left="864" w:hanging="864"/>
      </w:pPr>
      <w:rPr>
        <w:rFonts w:hint="default"/>
      </w:rPr>
    </w:lvl>
    <w:lvl w:ilvl="4">
      <w:start w:val="1"/>
      <w:numFmt w:val="decimal"/>
      <w:pStyle w:val="Overskrift5"/>
      <w:lvlText w:val="%1.%2.%3.%4.%5"/>
      <w:lvlJc w:val="left"/>
      <w:pPr>
        <w:tabs>
          <w:tab w:val="num" w:pos="1008"/>
        </w:tabs>
        <w:ind w:left="1008" w:hanging="1008"/>
      </w:pPr>
      <w:rPr>
        <w:rFonts w:hint="default"/>
      </w:rPr>
    </w:lvl>
    <w:lvl w:ilvl="5">
      <w:start w:val="1"/>
      <w:numFmt w:val="decimal"/>
      <w:pStyle w:val="Overskrift6"/>
      <w:lvlText w:val="%1.%2.%3.%4.%5.%6"/>
      <w:lvlJc w:val="left"/>
      <w:pPr>
        <w:tabs>
          <w:tab w:val="num" w:pos="1152"/>
        </w:tabs>
        <w:ind w:left="1152" w:hanging="1152"/>
      </w:pPr>
      <w:rPr>
        <w:rFonts w:hint="default"/>
      </w:rPr>
    </w:lvl>
    <w:lvl w:ilvl="6">
      <w:start w:val="1"/>
      <w:numFmt w:val="decimal"/>
      <w:pStyle w:val="Overskrift7"/>
      <w:lvlText w:val="%1.%2.%3.%4.%5.%6.%7"/>
      <w:lvlJc w:val="left"/>
      <w:pPr>
        <w:tabs>
          <w:tab w:val="num" w:pos="1296"/>
        </w:tabs>
        <w:ind w:left="1296" w:hanging="1296"/>
      </w:pPr>
      <w:rPr>
        <w:rFonts w:hint="default"/>
      </w:rPr>
    </w:lvl>
    <w:lvl w:ilvl="7">
      <w:start w:val="1"/>
      <w:numFmt w:val="decimal"/>
      <w:pStyle w:val="Overskrift8"/>
      <w:lvlText w:val="%1.%2.%3.%4.%5.%6.%7.%8"/>
      <w:lvlJc w:val="left"/>
      <w:pPr>
        <w:tabs>
          <w:tab w:val="num" w:pos="1440"/>
        </w:tabs>
        <w:ind w:left="1440" w:hanging="1440"/>
      </w:pPr>
      <w:rPr>
        <w:rFonts w:hint="default"/>
      </w:rPr>
    </w:lvl>
    <w:lvl w:ilvl="8">
      <w:start w:val="1"/>
      <w:numFmt w:val="decimal"/>
      <w:pStyle w:val="Overskrift9"/>
      <w:lvlText w:val="%1.%2.%3.%4.%5.%6.%7.%8.%9"/>
      <w:lvlJc w:val="left"/>
      <w:pPr>
        <w:tabs>
          <w:tab w:val="num" w:pos="1584"/>
        </w:tabs>
        <w:ind w:left="1584" w:hanging="1584"/>
      </w:pPr>
      <w:rPr>
        <w:rFonts w:hint="default"/>
      </w:rPr>
    </w:lvl>
  </w:abstractNum>
  <w:abstractNum w:abstractNumId="16" w15:restartNumberingAfterBreak="0">
    <w:nsid w:val="3A686B7A"/>
    <w:multiLevelType w:val="singleLevel"/>
    <w:tmpl w:val="D7F21E08"/>
    <w:lvl w:ilvl="0">
      <w:start w:val="1"/>
      <w:numFmt w:val="lowerLetter"/>
      <w:lvlText w:val="%1)"/>
      <w:lvlJc w:val="left"/>
      <w:pPr>
        <w:tabs>
          <w:tab w:val="num" w:pos="360"/>
        </w:tabs>
        <w:ind w:left="360" w:hanging="360"/>
      </w:pPr>
    </w:lvl>
  </w:abstractNum>
  <w:abstractNum w:abstractNumId="17" w15:restartNumberingAfterBreak="0">
    <w:nsid w:val="3CAF4EDD"/>
    <w:multiLevelType w:val="singleLevel"/>
    <w:tmpl w:val="D7F21E08"/>
    <w:lvl w:ilvl="0">
      <w:start w:val="1"/>
      <w:numFmt w:val="lowerLetter"/>
      <w:lvlText w:val="%1)"/>
      <w:lvlJc w:val="left"/>
      <w:pPr>
        <w:tabs>
          <w:tab w:val="num" w:pos="360"/>
        </w:tabs>
        <w:ind w:left="360" w:hanging="360"/>
      </w:pPr>
    </w:lvl>
  </w:abstractNum>
  <w:abstractNum w:abstractNumId="18" w15:restartNumberingAfterBreak="0">
    <w:nsid w:val="3CBC2E27"/>
    <w:multiLevelType w:val="singleLevel"/>
    <w:tmpl w:val="D7F21E08"/>
    <w:lvl w:ilvl="0">
      <w:start w:val="1"/>
      <w:numFmt w:val="lowerLetter"/>
      <w:lvlText w:val="%1)"/>
      <w:lvlJc w:val="left"/>
      <w:pPr>
        <w:tabs>
          <w:tab w:val="num" w:pos="360"/>
        </w:tabs>
        <w:ind w:left="360" w:hanging="360"/>
      </w:pPr>
    </w:lvl>
  </w:abstractNum>
  <w:abstractNum w:abstractNumId="19" w15:restartNumberingAfterBreak="0">
    <w:nsid w:val="40094ECB"/>
    <w:multiLevelType w:val="singleLevel"/>
    <w:tmpl w:val="D7F21E08"/>
    <w:lvl w:ilvl="0">
      <w:start w:val="1"/>
      <w:numFmt w:val="lowerLetter"/>
      <w:lvlText w:val="%1)"/>
      <w:lvlJc w:val="left"/>
      <w:pPr>
        <w:tabs>
          <w:tab w:val="num" w:pos="360"/>
        </w:tabs>
        <w:ind w:left="360" w:hanging="360"/>
      </w:pPr>
    </w:lvl>
  </w:abstractNum>
  <w:abstractNum w:abstractNumId="20" w15:restartNumberingAfterBreak="0">
    <w:nsid w:val="4CED67C7"/>
    <w:multiLevelType w:val="singleLevel"/>
    <w:tmpl w:val="D7F21E08"/>
    <w:lvl w:ilvl="0">
      <w:start w:val="1"/>
      <w:numFmt w:val="lowerLetter"/>
      <w:lvlText w:val="%1)"/>
      <w:lvlJc w:val="left"/>
      <w:pPr>
        <w:tabs>
          <w:tab w:val="num" w:pos="360"/>
        </w:tabs>
        <w:ind w:left="360" w:hanging="360"/>
      </w:pPr>
    </w:lvl>
  </w:abstractNum>
  <w:abstractNum w:abstractNumId="21" w15:restartNumberingAfterBreak="0">
    <w:nsid w:val="52CE7346"/>
    <w:multiLevelType w:val="singleLevel"/>
    <w:tmpl w:val="475600CA"/>
    <w:lvl w:ilvl="0">
      <w:start w:val="3"/>
      <w:numFmt w:val="decimal"/>
      <w:lvlText w:val="%1."/>
      <w:legacy w:legacy="1" w:legacySpace="0" w:legacyIndent="705"/>
      <w:lvlJc w:val="left"/>
      <w:pPr>
        <w:ind w:left="705" w:hanging="705"/>
      </w:pPr>
    </w:lvl>
  </w:abstractNum>
  <w:abstractNum w:abstractNumId="22" w15:restartNumberingAfterBreak="0">
    <w:nsid w:val="52F11D88"/>
    <w:multiLevelType w:val="singleLevel"/>
    <w:tmpl w:val="D7F21E08"/>
    <w:lvl w:ilvl="0">
      <w:start w:val="1"/>
      <w:numFmt w:val="lowerLetter"/>
      <w:lvlText w:val="%1)"/>
      <w:lvlJc w:val="left"/>
      <w:pPr>
        <w:tabs>
          <w:tab w:val="num" w:pos="360"/>
        </w:tabs>
        <w:ind w:left="360" w:hanging="360"/>
      </w:pPr>
    </w:lvl>
  </w:abstractNum>
  <w:abstractNum w:abstractNumId="23" w15:restartNumberingAfterBreak="0">
    <w:nsid w:val="53A35F66"/>
    <w:multiLevelType w:val="singleLevel"/>
    <w:tmpl w:val="D7F21E08"/>
    <w:lvl w:ilvl="0">
      <w:start w:val="1"/>
      <w:numFmt w:val="lowerLetter"/>
      <w:lvlText w:val="%1)"/>
      <w:lvlJc w:val="left"/>
      <w:pPr>
        <w:tabs>
          <w:tab w:val="num" w:pos="360"/>
        </w:tabs>
        <w:ind w:left="360" w:hanging="360"/>
      </w:pPr>
    </w:lvl>
  </w:abstractNum>
  <w:abstractNum w:abstractNumId="24" w15:restartNumberingAfterBreak="0">
    <w:nsid w:val="593C257F"/>
    <w:multiLevelType w:val="multilevel"/>
    <w:tmpl w:val="CAB88CEE"/>
    <w:lvl w:ilvl="0">
      <w:start w:val="4"/>
      <w:numFmt w:val="decimal"/>
      <w:lvlText w:val="%1)"/>
      <w:lvlJc w:val="left"/>
      <w:pPr>
        <w:tabs>
          <w:tab w:val="num" w:pos="673"/>
        </w:tabs>
        <w:ind w:left="673" w:firstLine="37"/>
      </w:pPr>
      <w:rPr>
        <w:rFonts w:hint="default"/>
        <w:b/>
        <w:i w:val="0"/>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BD24E94"/>
    <w:multiLevelType w:val="singleLevel"/>
    <w:tmpl w:val="C19AE396"/>
    <w:lvl w:ilvl="0">
      <w:start w:val="2"/>
      <w:numFmt w:val="decimal"/>
      <w:lvlText w:val="%1."/>
      <w:legacy w:legacy="1" w:legacySpace="0" w:legacyIndent="705"/>
      <w:lvlJc w:val="left"/>
      <w:pPr>
        <w:ind w:left="705" w:hanging="705"/>
      </w:pPr>
      <w:rPr>
        <w:b/>
      </w:rPr>
    </w:lvl>
  </w:abstractNum>
  <w:abstractNum w:abstractNumId="26" w15:restartNumberingAfterBreak="0">
    <w:nsid w:val="611E0E6D"/>
    <w:multiLevelType w:val="singleLevel"/>
    <w:tmpl w:val="D7F21E08"/>
    <w:lvl w:ilvl="0">
      <w:start w:val="1"/>
      <w:numFmt w:val="lowerLetter"/>
      <w:lvlText w:val="%1)"/>
      <w:lvlJc w:val="left"/>
      <w:pPr>
        <w:tabs>
          <w:tab w:val="num" w:pos="360"/>
        </w:tabs>
        <w:ind w:left="360" w:hanging="360"/>
      </w:pPr>
    </w:lvl>
  </w:abstractNum>
  <w:abstractNum w:abstractNumId="27" w15:restartNumberingAfterBreak="0">
    <w:nsid w:val="624B1483"/>
    <w:multiLevelType w:val="singleLevel"/>
    <w:tmpl w:val="4166335C"/>
    <w:lvl w:ilvl="0">
      <w:start w:val="1"/>
      <w:numFmt w:val="decimal"/>
      <w:lvlText w:val="%1."/>
      <w:legacy w:legacy="1" w:legacySpace="0" w:legacyIndent="705"/>
      <w:lvlJc w:val="left"/>
      <w:pPr>
        <w:ind w:left="1698" w:hanging="705"/>
      </w:pPr>
    </w:lvl>
  </w:abstractNum>
  <w:abstractNum w:abstractNumId="28" w15:restartNumberingAfterBreak="0">
    <w:nsid w:val="678F2F7E"/>
    <w:multiLevelType w:val="hybridMultilevel"/>
    <w:tmpl w:val="C2302F4C"/>
    <w:lvl w:ilvl="0" w:tplc="C944D840">
      <w:start w:val="16"/>
      <w:numFmt w:val="decimal"/>
      <w:lvlText w:val="%1."/>
      <w:lvlJc w:val="left"/>
      <w:pPr>
        <w:tabs>
          <w:tab w:val="num" w:pos="1976"/>
        </w:tabs>
        <w:ind w:left="1976" w:hanging="420"/>
      </w:pPr>
      <w:rPr>
        <w:rFonts w:hint="default"/>
        <w:b/>
      </w:rPr>
    </w:lvl>
    <w:lvl w:ilvl="1" w:tplc="04140019" w:tentative="1">
      <w:start w:val="1"/>
      <w:numFmt w:val="lowerLetter"/>
      <w:lvlText w:val="%2."/>
      <w:lvlJc w:val="left"/>
      <w:pPr>
        <w:tabs>
          <w:tab w:val="num" w:pos="2636"/>
        </w:tabs>
        <w:ind w:left="2636" w:hanging="360"/>
      </w:pPr>
    </w:lvl>
    <w:lvl w:ilvl="2" w:tplc="0414001B" w:tentative="1">
      <w:start w:val="1"/>
      <w:numFmt w:val="lowerRoman"/>
      <w:lvlText w:val="%3."/>
      <w:lvlJc w:val="right"/>
      <w:pPr>
        <w:tabs>
          <w:tab w:val="num" w:pos="3356"/>
        </w:tabs>
        <w:ind w:left="3356" w:hanging="180"/>
      </w:pPr>
    </w:lvl>
    <w:lvl w:ilvl="3" w:tplc="0414000F" w:tentative="1">
      <w:start w:val="1"/>
      <w:numFmt w:val="decimal"/>
      <w:lvlText w:val="%4."/>
      <w:lvlJc w:val="left"/>
      <w:pPr>
        <w:tabs>
          <w:tab w:val="num" w:pos="4076"/>
        </w:tabs>
        <w:ind w:left="4076" w:hanging="360"/>
      </w:pPr>
    </w:lvl>
    <w:lvl w:ilvl="4" w:tplc="04140019" w:tentative="1">
      <w:start w:val="1"/>
      <w:numFmt w:val="lowerLetter"/>
      <w:lvlText w:val="%5."/>
      <w:lvlJc w:val="left"/>
      <w:pPr>
        <w:tabs>
          <w:tab w:val="num" w:pos="4796"/>
        </w:tabs>
        <w:ind w:left="4796" w:hanging="360"/>
      </w:pPr>
    </w:lvl>
    <w:lvl w:ilvl="5" w:tplc="0414001B" w:tentative="1">
      <w:start w:val="1"/>
      <w:numFmt w:val="lowerRoman"/>
      <w:lvlText w:val="%6."/>
      <w:lvlJc w:val="right"/>
      <w:pPr>
        <w:tabs>
          <w:tab w:val="num" w:pos="5516"/>
        </w:tabs>
        <w:ind w:left="5516" w:hanging="180"/>
      </w:pPr>
    </w:lvl>
    <w:lvl w:ilvl="6" w:tplc="0414000F" w:tentative="1">
      <w:start w:val="1"/>
      <w:numFmt w:val="decimal"/>
      <w:lvlText w:val="%7."/>
      <w:lvlJc w:val="left"/>
      <w:pPr>
        <w:tabs>
          <w:tab w:val="num" w:pos="6236"/>
        </w:tabs>
        <w:ind w:left="6236" w:hanging="360"/>
      </w:pPr>
    </w:lvl>
    <w:lvl w:ilvl="7" w:tplc="04140019" w:tentative="1">
      <w:start w:val="1"/>
      <w:numFmt w:val="lowerLetter"/>
      <w:lvlText w:val="%8."/>
      <w:lvlJc w:val="left"/>
      <w:pPr>
        <w:tabs>
          <w:tab w:val="num" w:pos="6956"/>
        </w:tabs>
        <w:ind w:left="6956" w:hanging="360"/>
      </w:pPr>
    </w:lvl>
    <w:lvl w:ilvl="8" w:tplc="0414001B" w:tentative="1">
      <w:start w:val="1"/>
      <w:numFmt w:val="lowerRoman"/>
      <w:lvlText w:val="%9."/>
      <w:lvlJc w:val="right"/>
      <w:pPr>
        <w:tabs>
          <w:tab w:val="num" w:pos="7676"/>
        </w:tabs>
        <w:ind w:left="7676" w:hanging="180"/>
      </w:pPr>
    </w:lvl>
  </w:abstractNum>
  <w:abstractNum w:abstractNumId="29" w15:restartNumberingAfterBreak="0">
    <w:nsid w:val="69DE423F"/>
    <w:multiLevelType w:val="singleLevel"/>
    <w:tmpl w:val="D7F21E08"/>
    <w:lvl w:ilvl="0">
      <w:start w:val="1"/>
      <w:numFmt w:val="lowerLetter"/>
      <w:lvlText w:val="%1)"/>
      <w:lvlJc w:val="left"/>
      <w:pPr>
        <w:tabs>
          <w:tab w:val="num" w:pos="360"/>
        </w:tabs>
        <w:ind w:left="360" w:hanging="360"/>
      </w:pPr>
    </w:lvl>
  </w:abstractNum>
  <w:abstractNum w:abstractNumId="30" w15:restartNumberingAfterBreak="0">
    <w:nsid w:val="6E712E15"/>
    <w:multiLevelType w:val="multilevel"/>
    <w:tmpl w:val="56B24F3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73B5315E"/>
    <w:multiLevelType w:val="singleLevel"/>
    <w:tmpl w:val="D7F21E08"/>
    <w:lvl w:ilvl="0">
      <w:start w:val="1"/>
      <w:numFmt w:val="lowerLetter"/>
      <w:lvlText w:val="%1)"/>
      <w:lvlJc w:val="left"/>
      <w:pPr>
        <w:tabs>
          <w:tab w:val="num" w:pos="360"/>
        </w:tabs>
        <w:ind w:left="360" w:hanging="360"/>
      </w:pPr>
    </w:lvl>
  </w:abstractNum>
  <w:abstractNum w:abstractNumId="32" w15:restartNumberingAfterBreak="0">
    <w:nsid w:val="78A76111"/>
    <w:multiLevelType w:val="singleLevel"/>
    <w:tmpl w:val="D7F21E08"/>
    <w:lvl w:ilvl="0">
      <w:start w:val="1"/>
      <w:numFmt w:val="lowerLetter"/>
      <w:lvlText w:val="%1)"/>
      <w:lvlJc w:val="left"/>
      <w:pPr>
        <w:tabs>
          <w:tab w:val="num" w:pos="360"/>
        </w:tabs>
        <w:ind w:left="360" w:hanging="360"/>
      </w:pPr>
    </w:lvl>
  </w:abstractNum>
  <w:abstractNum w:abstractNumId="33" w15:restartNumberingAfterBreak="0">
    <w:nsid w:val="7B872FA7"/>
    <w:multiLevelType w:val="hybridMultilevel"/>
    <w:tmpl w:val="EDBCD6BE"/>
    <w:lvl w:ilvl="0" w:tplc="56A2E132">
      <w:start w:val="1"/>
      <w:numFmt w:val="lowerLetter"/>
      <w:lvlText w:val="%1)"/>
      <w:lvlJc w:val="left"/>
      <w:pPr>
        <w:ind w:left="1212" w:hanging="360"/>
      </w:pPr>
      <w:rPr>
        <w:rFonts w:hint="default"/>
      </w:rPr>
    </w:lvl>
    <w:lvl w:ilvl="1" w:tplc="04140019" w:tentative="1">
      <w:start w:val="1"/>
      <w:numFmt w:val="lowerLetter"/>
      <w:lvlText w:val="%2."/>
      <w:lvlJc w:val="left"/>
      <w:pPr>
        <w:ind w:left="1932" w:hanging="360"/>
      </w:pPr>
    </w:lvl>
    <w:lvl w:ilvl="2" w:tplc="0414001B" w:tentative="1">
      <w:start w:val="1"/>
      <w:numFmt w:val="lowerRoman"/>
      <w:lvlText w:val="%3."/>
      <w:lvlJc w:val="right"/>
      <w:pPr>
        <w:ind w:left="2652" w:hanging="180"/>
      </w:pPr>
    </w:lvl>
    <w:lvl w:ilvl="3" w:tplc="0414000F" w:tentative="1">
      <w:start w:val="1"/>
      <w:numFmt w:val="decimal"/>
      <w:lvlText w:val="%4."/>
      <w:lvlJc w:val="left"/>
      <w:pPr>
        <w:ind w:left="3372" w:hanging="360"/>
      </w:pPr>
    </w:lvl>
    <w:lvl w:ilvl="4" w:tplc="04140019" w:tentative="1">
      <w:start w:val="1"/>
      <w:numFmt w:val="lowerLetter"/>
      <w:lvlText w:val="%5."/>
      <w:lvlJc w:val="left"/>
      <w:pPr>
        <w:ind w:left="4092" w:hanging="360"/>
      </w:pPr>
    </w:lvl>
    <w:lvl w:ilvl="5" w:tplc="0414001B" w:tentative="1">
      <w:start w:val="1"/>
      <w:numFmt w:val="lowerRoman"/>
      <w:lvlText w:val="%6."/>
      <w:lvlJc w:val="right"/>
      <w:pPr>
        <w:ind w:left="4812" w:hanging="180"/>
      </w:pPr>
    </w:lvl>
    <w:lvl w:ilvl="6" w:tplc="0414000F" w:tentative="1">
      <w:start w:val="1"/>
      <w:numFmt w:val="decimal"/>
      <w:lvlText w:val="%7."/>
      <w:lvlJc w:val="left"/>
      <w:pPr>
        <w:ind w:left="5532" w:hanging="360"/>
      </w:pPr>
    </w:lvl>
    <w:lvl w:ilvl="7" w:tplc="04140019" w:tentative="1">
      <w:start w:val="1"/>
      <w:numFmt w:val="lowerLetter"/>
      <w:lvlText w:val="%8."/>
      <w:lvlJc w:val="left"/>
      <w:pPr>
        <w:ind w:left="6252" w:hanging="360"/>
      </w:pPr>
    </w:lvl>
    <w:lvl w:ilvl="8" w:tplc="0414001B" w:tentative="1">
      <w:start w:val="1"/>
      <w:numFmt w:val="lowerRoman"/>
      <w:lvlText w:val="%9."/>
      <w:lvlJc w:val="right"/>
      <w:pPr>
        <w:ind w:left="6972" w:hanging="180"/>
      </w:pPr>
    </w:lvl>
  </w:abstractNum>
  <w:abstractNum w:abstractNumId="34" w15:restartNumberingAfterBreak="0">
    <w:nsid w:val="7E1E0C29"/>
    <w:multiLevelType w:val="multilevel"/>
    <w:tmpl w:val="0414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754204586">
    <w:abstractNumId w:val="14"/>
  </w:num>
  <w:num w:numId="2" w16cid:durableId="779377438">
    <w:abstractNumId w:val="31"/>
  </w:num>
  <w:num w:numId="3" w16cid:durableId="1033265302">
    <w:abstractNumId w:val="3"/>
  </w:num>
  <w:num w:numId="4" w16cid:durableId="1958215870">
    <w:abstractNumId w:val="7"/>
  </w:num>
  <w:num w:numId="5" w16cid:durableId="41685251">
    <w:abstractNumId w:val="23"/>
  </w:num>
  <w:num w:numId="6" w16cid:durableId="1441102393">
    <w:abstractNumId w:val="2"/>
  </w:num>
  <w:num w:numId="7" w16cid:durableId="962618567">
    <w:abstractNumId w:val="9"/>
  </w:num>
  <w:num w:numId="8" w16cid:durableId="2105802926">
    <w:abstractNumId w:val="26"/>
  </w:num>
  <w:num w:numId="9" w16cid:durableId="2017268603">
    <w:abstractNumId w:val="11"/>
  </w:num>
  <w:num w:numId="10" w16cid:durableId="1206916513">
    <w:abstractNumId w:val="15"/>
  </w:num>
  <w:num w:numId="11" w16cid:durableId="1500273963">
    <w:abstractNumId w:val="34"/>
  </w:num>
  <w:num w:numId="12" w16cid:durableId="865364999">
    <w:abstractNumId w:val="30"/>
  </w:num>
  <w:num w:numId="13" w16cid:durableId="1995798905">
    <w:abstractNumId w:val="13"/>
  </w:num>
  <w:num w:numId="14" w16cid:durableId="803502814">
    <w:abstractNumId w:val="12"/>
  </w:num>
  <w:num w:numId="15" w16cid:durableId="396827259">
    <w:abstractNumId w:val="27"/>
  </w:num>
  <w:num w:numId="16" w16cid:durableId="785273524">
    <w:abstractNumId w:val="25"/>
  </w:num>
  <w:num w:numId="17" w16cid:durableId="381713662">
    <w:abstractNumId w:val="21"/>
  </w:num>
  <w:num w:numId="18" w16cid:durableId="622729874">
    <w:abstractNumId w:val="17"/>
  </w:num>
  <w:num w:numId="19" w16cid:durableId="343363987">
    <w:abstractNumId w:val="19"/>
  </w:num>
  <w:num w:numId="20" w16cid:durableId="174153803">
    <w:abstractNumId w:val="6"/>
  </w:num>
  <w:num w:numId="21" w16cid:durableId="665286057">
    <w:abstractNumId w:val="18"/>
  </w:num>
  <w:num w:numId="22" w16cid:durableId="1589265753">
    <w:abstractNumId w:val="16"/>
  </w:num>
  <w:num w:numId="23" w16cid:durableId="605771104">
    <w:abstractNumId w:val="29"/>
  </w:num>
  <w:num w:numId="24" w16cid:durableId="906963412">
    <w:abstractNumId w:val="8"/>
  </w:num>
  <w:num w:numId="25" w16cid:durableId="2036735879">
    <w:abstractNumId w:val="4"/>
  </w:num>
  <w:num w:numId="26" w16cid:durableId="1266108223">
    <w:abstractNumId w:val="20"/>
  </w:num>
  <w:num w:numId="27" w16cid:durableId="2044094956">
    <w:abstractNumId w:val="22"/>
  </w:num>
  <w:num w:numId="28" w16cid:durableId="2115900926">
    <w:abstractNumId w:val="1"/>
  </w:num>
  <w:num w:numId="29" w16cid:durableId="221604075">
    <w:abstractNumId w:val="5"/>
  </w:num>
  <w:num w:numId="30" w16cid:durableId="816262127">
    <w:abstractNumId w:val="0"/>
  </w:num>
  <w:num w:numId="31" w16cid:durableId="1371417334">
    <w:abstractNumId w:val="32"/>
  </w:num>
  <w:num w:numId="32" w16cid:durableId="1686394640">
    <w:abstractNumId w:val="10"/>
  </w:num>
  <w:num w:numId="33" w16cid:durableId="1713529746">
    <w:abstractNumId w:val="24"/>
  </w:num>
  <w:num w:numId="34" w16cid:durableId="1703508661">
    <w:abstractNumId w:val="28"/>
  </w:num>
  <w:num w:numId="35" w16cid:durableId="101477261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embedSystemFonts/>
  <w:hideSpellingErrors/>
  <w:hideGrammaticalError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F28"/>
    <w:rsid w:val="00016CC9"/>
    <w:rsid w:val="00054116"/>
    <w:rsid w:val="000700B4"/>
    <w:rsid w:val="000747BF"/>
    <w:rsid w:val="00074FB7"/>
    <w:rsid w:val="000771CF"/>
    <w:rsid w:val="0008504E"/>
    <w:rsid w:val="00086B76"/>
    <w:rsid w:val="00086EE4"/>
    <w:rsid w:val="00097A8B"/>
    <w:rsid w:val="000A2AA9"/>
    <w:rsid w:val="000A3740"/>
    <w:rsid w:val="000B0C11"/>
    <w:rsid w:val="000B6EB6"/>
    <w:rsid w:val="000D4413"/>
    <w:rsid w:val="000D586A"/>
    <w:rsid w:val="001051ED"/>
    <w:rsid w:val="0014558C"/>
    <w:rsid w:val="00155B8B"/>
    <w:rsid w:val="00170619"/>
    <w:rsid w:val="001760A2"/>
    <w:rsid w:val="001A0C5B"/>
    <w:rsid w:val="001A4677"/>
    <w:rsid w:val="001A6276"/>
    <w:rsid w:val="001B27DE"/>
    <w:rsid w:val="001B32F3"/>
    <w:rsid w:val="001D52D8"/>
    <w:rsid w:val="001E3DF9"/>
    <w:rsid w:val="001E6A6D"/>
    <w:rsid w:val="00210E44"/>
    <w:rsid w:val="00213B04"/>
    <w:rsid w:val="0021515E"/>
    <w:rsid w:val="00215326"/>
    <w:rsid w:val="002451B6"/>
    <w:rsid w:val="00263904"/>
    <w:rsid w:val="00293023"/>
    <w:rsid w:val="0029312B"/>
    <w:rsid w:val="002931CB"/>
    <w:rsid w:val="00294FFB"/>
    <w:rsid w:val="002B0DB8"/>
    <w:rsid w:val="002D0581"/>
    <w:rsid w:val="002E60D2"/>
    <w:rsid w:val="00311A81"/>
    <w:rsid w:val="00313819"/>
    <w:rsid w:val="0032010C"/>
    <w:rsid w:val="003276E8"/>
    <w:rsid w:val="00343E9D"/>
    <w:rsid w:val="00361DD0"/>
    <w:rsid w:val="00362FB7"/>
    <w:rsid w:val="0037447D"/>
    <w:rsid w:val="003A20E7"/>
    <w:rsid w:val="003D6A3C"/>
    <w:rsid w:val="003D752A"/>
    <w:rsid w:val="00417C5B"/>
    <w:rsid w:val="00423EAC"/>
    <w:rsid w:val="0042563D"/>
    <w:rsid w:val="00437086"/>
    <w:rsid w:val="004532D7"/>
    <w:rsid w:val="00464727"/>
    <w:rsid w:val="0049799F"/>
    <w:rsid w:val="004B1324"/>
    <w:rsid w:val="004B5E4B"/>
    <w:rsid w:val="004B699A"/>
    <w:rsid w:val="004C5B66"/>
    <w:rsid w:val="004D0F31"/>
    <w:rsid w:val="004D4D5F"/>
    <w:rsid w:val="004F6FED"/>
    <w:rsid w:val="00500417"/>
    <w:rsid w:val="0052370F"/>
    <w:rsid w:val="005274EB"/>
    <w:rsid w:val="005275BF"/>
    <w:rsid w:val="005470E3"/>
    <w:rsid w:val="00550BDA"/>
    <w:rsid w:val="00553D61"/>
    <w:rsid w:val="00556064"/>
    <w:rsid w:val="00566D67"/>
    <w:rsid w:val="005A5C57"/>
    <w:rsid w:val="005D6A0D"/>
    <w:rsid w:val="005D6C0C"/>
    <w:rsid w:val="005E4F03"/>
    <w:rsid w:val="005F3E4E"/>
    <w:rsid w:val="005F7A3C"/>
    <w:rsid w:val="00656E2C"/>
    <w:rsid w:val="006621C1"/>
    <w:rsid w:val="00673AC0"/>
    <w:rsid w:val="00694EA1"/>
    <w:rsid w:val="006956ED"/>
    <w:rsid w:val="006A0374"/>
    <w:rsid w:val="006A47AF"/>
    <w:rsid w:val="006B784D"/>
    <w:rsid w:val="006E110E"/>
    <w:rsid w:val="006E1E75"/>
    <w:rsid w:val="006E7555"/>
    <w:rsid w:val="007303DC"/>
    <w:rsid w:val="00743E51"/>
    <w:rsid w:val="0074697A"/>
    <w:rsid w:val="00774890"/>
    <w:rsid w:val="00776862"/>
    <w:rsid w:val="00791865"/>
    <w:rsid w:val="00795332"/>
    <w:rsid w:val="007B1355"/>
    <w:rsid w:val="007B6920"/>
    <w:rsid w:val="007B7A5A"/>
    <w:rsid w:val="007C55D1"/>
    <w:rsid w:val="007E2536"/>
    <w:rsid w:val="008039C9"/>
    <w:rsid w:val="0082516F"/>
    <w:rsid w:val="00826C91"/>
    <w:rsid w:val="008412DE"/>
    <w:rsid w:val="00843297"/>
    <w:rsid w:val="00853269"/>
    <w:rsid w:val="008547F8"/>
    <w:rsid w:val="008565A6"/>
    <w:rsid w:val="0086226E"/>
    <w:rsid w:val="008661BE"/>
    <w:rsid w:val="008A309F"/>
    <w:rsid w:val="008C450A"/>
    <w:rsid w:val="008C6F28"/>
    <w:rsid w:val="008D376C"/>
    <w:rsid w:val="008F12FD"/>
    <w:rsid w:val="008F323C"/>
    <w:rsid w:val="00902FAC"/>
    <w:rsid w:val="0090346E"/>
    <w:rsid w:val="009117ED"/>
    <w:rsid w:val="009134EA"/>
    <w:rsid w:val="009267D6"/>
    <w:rsid w:val="00933459"/>
    <w:rsid w:val="00942F02"/>
    <w:rsid w:val="009455EA"/>
    <w:rsid w:val="009737D3"/>
    <w:rsid w:val="00994364"/>
    <w:rsid w:val="009C56B5"/>
    <w:rsid w:val="00A24B62"/>
    <w:rsid w:val="00A46099"/>
    <w:rsid w:val="00A50A96"/>
    <w:rsid w:val="00A57D82"/>
    <w:rsid w:val="00A668E9"/>
    <w:rsid w:val="00A67489"/>
    <w:rsid w:val="00A7305A"/>
    <w:rsid w:val="00A85BA0"/>
    <w:rsid w:val="00A94784"/>
    <w:rsid w:val="00A94B05"/>
    <w:rsid w:val="00AA2032"/>
    <w:rsid w:val="00AA6848"/>
    <w:rsid w:val="00AA74D6"/>
    <w:rsid w:val="00AB413C"/>
    <w:rsid w:val="00AC0F6E"/>
    <w:rsid w:val="00AD1F03"/>
    <w:rsid w:val="00AE5F8C"/>
    <w:rsid w:val="00AF3131"/>
    <w:rsid w:val="00AF3A97"/>
    <w:rsid w:val="00B049D7"/>
    <w:rsid w:val="00B423DC"/>
    <w:rsid w:val="00B50A09"/>
    <w:rsid w:val="00B615B0"/>
    <w:rsid w:val="00B6788E"/>
    <w:rsid w:val="00B87808"/>
    <w:rsid w:val="00B87F30"/>
    <w:rsid w:val="00BA34A4"/>
    <w:rsid w:val="00BF7E7F"/>
    <w:rsid w:val="00C2068A"/>
    <w:rsid w:val="00C41965"/>
    <w:rsid w:val="00C56E7C"/>
    <w:rsid w:val="00C57B3E"/>
    <w:rsid w:val="00C608EA"/>
    <w:rsid w:val="00C65DF1"/>
    <w:rsid w:val="00C76739"/>
    <w:rsid w:val="00C8307B"/>
    <w:rsid w:val="00C96B83"/>
    <w:rsid w:val="00CB6C92"/>
    <w:rsid w:val="00CD1088"/>
    <w:rsid w:val="00CE06A5"/>
    <w:rsid w:val="00CE2556"/>
    <w:rsid w:val="00CF0DF8"/>
    <w:rsid w:val="00CF2888"/>
    <w:rsid w:val="00D0257C"/>
    <w:rsid w:val="00D04832"/>
    <w:rsid w:val="00D64403"/>
    <w:rsid w:val="00D86479"/>
    <w:rsid w:val="00DA4304"/>
    <w:rsid w:val="00DA6630"/>
    <w:rsid w:val="00DB314E"/>
    <w:rsid w:val="00E25324"/>
    <w:rsid w:val="00E433CD"/>
    <w:rsid w:val="00E6208B"/>
    <w:rsid w:val="00E66E21"/>
    <w:rsid w:val="00E67917"/>
    <w:rsid w:val="00E80E66"/>
    <w:rsid w:val="00EA0D01"/>
    <w:rsid w:val="00EA6A76"/>
    <w:rsid w:val="00EC425F"/>
    <w:rsid w:val="00EF08EC"/>
    <w:rsid w:val="00F0518F"/>
    <w:rsid w:val="00F51CB2"/>
    <w:rsid w:val="00F525EC"/>
    <w:rsid w:val="00F607D6"/>
    <w:rsid w:val="00F66E33"/>
    <w:rsid w:val="00F72C8A"/>
    <w:rsid w:val="00F817C8"/>
    <w:rsid w:val="00F8434B"/>
    <w:rsid w:val="00FD2370"/>
    <w:rsid w:val="00FE4EC2"/>
    <w:rsid w:val="00FF2CF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6145"/>
    <o:shapelayout v:ext="edit">
      <o:idmap v:ext="edit" data="1"/>
    </o:shapelayout>
  </w:shapeDefaults>
  <w:decimalSymbol w:val=","/>
  <w:listSeparator w:val=";"/>
  <w14:docId w14:val="557CAC0D"/>
  <w15:docId w15:val="{F7355526-0D40-4195-B3C4-5CAED8F8C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3819"/>
    <w:pPr>
      <w:tabs>
        <w:tab w:val="left" w:pos="851"/>
      </w:tabs>
      <w:ind w:left="851" w:hanging="851"/>
    </w:pPr>
    <w:rPr>
      <w:sz w:val="24"/>
      <w:szCs w:val="24"/>
    </w:rPr>
  </w:style>
  <w:style w:type="paragraph" w:styleId="Overskrift1">
    <w:name w:val="heading 1"/>
    <w:basedOn w:val="Normal"/>
    <w:next w:val="Normal"/>
    <w:qFormat/>
    <w:rsid w:val="00313819"/>
    <w:pPr>
      <w:keepNext/>
      <w:numPr>
        <w:numId w:val="10"/>
      </w:numPr>
      <w:spacing w:before="240" w:after="60"/>
      <w:outlineLvl w:val="0"/>
    </w:pPr>
    <w:rPr>
      <w:rFonts w:ascii="Arial" w:hAnsi="Arial" w:cs="Arial"/>
      <w:b/>
      <w:bCs/>
      <w:kern w:val="32"/>
      <w:sz w:val="32"/>
      <w:szCs w:val="32"/>
    </w:rPr>
  </w:style>
  <w:style w:type="paragraph" w:styleId="Overskrift2">
    <w:name w:val="heading 2"/>
    <w:basedOn w:val="Normal"/>
    <w:next w:val="Normal"/>
    <w:qFormat/>
    <w:rsid w:val="007B7A5A"/>
    <w:pPr>
      <w:keepNext/>
      <w:numPr>
        <w:ilvl w:val="1"/>
        <w:numId w:val="10"/>
      </w:numPr>
      <w:tabs>
        <w:tab w:val="clear" w:pos="576"/>
      </w:tabs>
      <w:spacing w:before="240" w:after="240"/>
      <w:ind w:left="851" w:hanging="851"/>
      <w:outlineLvl w:val="1"/>
    </w:pPr>
    <w:rPr>
      <w:rFonts w:cs="Arial"/>
      <w:b/>
      <w:bCs/>
      <w:iCs/>
      <w:sz w:val="28"/>
      <w:szCs w:val="28"/>
      <w:u w:val="single"/>
    </w:rPr>
  </w:style>
  <w:style w:type="paragraph" w:styleId="Overskrift3">
    <w:name w:val="heading 3"/>
    <w:basedOn w:val="Overskrift2"/>
    <w:next w:val="Normal"/>
    <w:qFormat/>
    <w:rsid w:val="008565A6"/>
    <w:pPr>
      <w:numPr>
        <w:ilvl w:val="2"/>
      </w:numPr>
      <w:tabs>
        <w:tab w:val="clear" w:pos="720"/>
      </w:tabs>
      <w:spacing w:after="120"/>
      <w:outlineLvl w:val="2"/>
    </w:pPr>
    <w:rPr>
      <w:kern w:val="32"/>
      <w:sz w:val="24"/>
      <w:szCs w:val="24"/>
    </w:rPr>
  </w:style>
  <w:style w:type="paragraph" w:styleId="Overskrift4">
    <w:name w:val="heading 4"/>
    <w:basedOn w:val="Normal"/>
    <w:next w:val="Normal"/>
    <w:qFormat/>
    <w:rsid w:val="00313819"/>
    <w:pPr>
      <w:keepNext/>
      <w:numPr>
        <w:ilvl w:val="3"/>
        <w:numId w:val="10"/>
      </w:numPr>
      <w:spacing w:before="240" w:after="60"/>
      <w:outlineLvl w:val="3"/>
    </w:pPr>
    <w:rPr>
      <w:b/>
      <w:bCs/>
      <w:sz w:val="28"/>
      <w:szCs w:val="28"/>
    </w:rPr>
  </w:style>
  <w:style w:type="paragraph" w:styleId="Overskrift5">
    <w:name w:val="heading 5"/>
    <w:basedOn w:val="Normal"/>
    <w:next w:val="Normal"/>
    <w:qFormat/>
    <w:rsid w:val="00313819"/>
    <w:pPr>
      <w:numPr>
        <w:ilvl w:val="4"/>
        <w:numId w:val="10"/>
      </w:numPr>
      <w:spacing w:before="240" w:after="60"/>
      <w:outlineLvl w:val="4"/>
    </w:pPr>
    <w:rPr>
      <w:b/>
      <w:bCs/>
      <w:i/>
      <w:iCs/>
      <w:sz w:val="26"/>
      <w:szCs w:val="26"/>
    </w:rPr>
  </w:style>
  <w:style w:type="paragraph" w:styleId="Overskrift6">
    <w:name w:val="heading 6"/>
    <w:basedOn w:val="Normal"/>
    <w:next w:val="Normal"/>
    <w:qFormat/>
    <w:rsid w:val="00313819"/>
    <w:pPr>
      <w:numPr>
        <w:ilvl w:val="5"/>
        <w:numId w:val="10"/>
      </w:numPr>
      <w:spacing w:before="240" w:after="60"/>
      <w:outlineLvl w:val="5"/>
    </w:pPr>
    <w:rPr>
      <w:b/>
      <w:bCs/>
      <w:sz w:val="22"/>
      <w:szCs w:val="22"/>
    </w:rPr>
  </w:style>
  <w:style w:type="paragraph" w:styleId="Overskrift7">
    <w:name w:val="heading 7"/>
    <w:basedOn w:val="Normal"/>
    <w:next w:val="Normal"/>
    <w:qFormat/>
    <w:rsid w:val="00313819"/>
    <w:pPr>
      <w:numPr>
        <w:ilvl w:val="6"/>
        <w:numId w:val="10"/>
      </w:numPr>
      <w:spacing w:before="240" w:after="60"/>
      <w:outlineLvl w:val="6"/>
    </w:pPr>
  </w:style>
  <w:style w:type="paragraph" w:styleId="Overskrift8">
    <w:name w:val="heading 8"/>
    <w:basedOn w:val="Normal"/>
    <w:next w:val="Normal"/>
    <w:qFormat/>
    <w:rsid w:val="00313819"/>
    <w:pPr>
      <w:numPr>
        <w:ilvl w:val="7"/>
        <w:numId w:val="10"/>
      </w:numPr>
      <w:spacing w:before="240" w:after="60"/>
      <w:outlineLvl w:val="7"/>
    </w:pPr>
    <w:rPr>
      <w:i/>
      <w:iCs/>
    </w:rPr>
  </w:style>
  <w:style w:type="paragraph" w:styleId="Overskrift9">
    <w:name w:val="heading 9"/>
    <w:basedOn w:val="Normal"/>
    <w:next w:val="Normal"/>
    <w:qFormat/>
    <w:rsid w:val="00313819"/>
    <w:pPr>
      <w:numPr>
        <w:ilvl w:val="8"/>
        <w:numId w:val="10"/>
      </w:numPr>
      <w:spacing w:before="240" w:after="60"/>
      <w:outlineLvl w:val="8"/>
    </w:pPr>
    <w:rPr>
      <w:rFonts w:ascii="Arial" w:hAnsi="Arial" w:cs="Arial"/>
      <w:sz w:val="22"/>
      <w:szCs w:val="2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Vanliginnrykk">
    <w:name w:val="Normal Indent"/>
    <w:basedOn w:val="Normal"/>
    <w:pPr>
      <w:ind w:left="720"/>
    </w:pPr>
  </w:style>
  <w:style w:type="paragraph" w:styleId="INNH3">
    <w:name w:val="toc 3"/>
    <w:basedOn w:val="Normal"/>
    <w:next w:val="Normal"/>
    <w:semiHidden/>
    <w:rsid w:val="007B7A5A"/>
    <w:pPr>
      <w:tabs>
        <w:tab w:val="right" w:leader="dot" w:pos="9072"/>
      </w:tabs>
      <w:ind w:left="2269"/>
    </w:pPr>
    <w:rPr>
      <w:sz w:val="20"/>
    </w:rPr>
  </w:style>
  <w:style w:type="paragraph" w:styleId="INNH2">
    <w:name w:val="toc 2"/>
    <w:basedOn w:val="Normal"/>
    <w:next w:val="Normal"/>
    <w:semiHidden/>
    <w:rsid w:val="00E67917"/>
    <w:pPr>
      <w:tabs>
        <w:tab w:val="right" w:leader="dot" w:pos="9072"/>
      </w:tabs>
      <w:spacing w:before="240" w:after="120"/>
      <w:ind w:left="1985"/>
    </w:pPr>
    <w:rPr>
      <w:b/>
    </w:rPr>
  </w:style>
  <w:style w:type="paragraph" w:styleId="Bunntekst">
    <w:name w:val="footer"/>
    <w:basedOn w:val="Normal"/>
    <w:pPr>
      <w:tabs>
        <w:tab w:val="center" w:pos="4819"/>
        <w:tab w:val="right" w:pos="9071"/>
      </w:tabs>
    </w:pPr>
  </w:style>
  <w:style w:type="paragraph" w:styleId="Topptekst">
    <w:name w:val="header"/>
    <w:basedOn w:val="Normal"/>
    <w:pPr>
      <w:tabs>
        <w:tab w:val="center" w:pos="4819"/>
        <w:tab w:val="right" w:pos="9071"/>
      </w:tabs>
    </w:pPr>
  </w:style>
  <w:style w:type="character" w:styleId="Fotnotereferanse">
    <w:name w:val="footnote reference"/>
    <w:basedOn w:val="Standardskriftforavsnitt"/>
    <w:semiHidden/>
    <w:rPr>
      <w:position w:val="6"/>
      <w:sz w:val="16"/>
    </w:rPr>
  </w:style>
  <w:style w:type="paragraph" w:styleId="Fotnotetekst">
    <w:name w:val="footnote text"/>
    <w:basedOn w:val="Normal"/>
    <w:semiHidden/>
    <w:rPr>
      <w:sz w:val="20"/>
    </w:rPr>
  </w:style>
  <w:style w:type="paragraph" w:styleId="INNH1">
    <w:name w:val="toc 1"/>
    <w:basedOn w:val="Normal"/>
    <w:next w:val="Normal"/>
    <w:semiHidden/>
    <w:pPr>
      <w:tabs>
        <w:tab w:val="right" w:leader="dot" w:pos="10109"/>
      </w:tabs>
      <w:spacing w:before="360"/>
    </w:pPr>
    <w:rPr>
      <w:rFonts w:ascii="Arial" w:hAnsi="Arial"/>
      <w:b/>
      <w:caps/>
    </w:rPr>
  </w:style>
  <w:style w:type="paragraph" w:styleId="INNH4">
    <w:name w:val="toc 4"/>
    <w:basedOn w:val="Normal"/>
    <w:next w:val="Normal"/>
    <w:semiHidden/>
    <w:pPr>
      <w:tabs>
        <w:tab w:val="right" w:leader="dot" w:pos="10109"/>
      </w:tabs>
      <w:ind w:left="660"/>
    </w:pPr>
    <w:rPr>
      <w:sz w:val="20"/>
    </w:rPr>
  </w:style>
  <w:style w:type="paragraph" w:styleId="INNH5">
    <w:name w:val="toc 5"/>
    <w:basedOn w:val="Normal"/>
    <w:next w:val="Normal"/>
    <w:semiHidden/>
    <w:pPr>
      <w:tabs>
        <w:tab w:val="right" w:leader="dot" w:pos="10109"/>
      </w:tabs>
      <w:ind w:left="880"/>
    </w:pPr>
    <w:rPr>
      <w:sz w:val="20"/>
    </w:rPr>
  </w:style>
  <w:style w:type="paragraph" w:styleId="INNH6">
    <w:name w:val="toc 6"/>
    <w:basedOn w:val="Normal"/>
    <w:next w:val="Normal"/>
    <w:semiHidden/>
    <w:pPr>
      <w:tabs>
        <w:tab w:val="right" w:leader="dot" w:pos="10109"/>
      </w:tabs>
      <w:ind w:left="1100"/>
    </w:pPr>
    <w:rPr>
      <w:sz w:val="20"/>
    </w:rPr>
  </w:style>
  <w:style w:type="paragraph" w:styleId="INNH7">
    <w:name w:val="toc 7"/>
    <w:basedOn w:val="Normal"/>
    <w:next w:val="Normal"/>
    <w:semiHidden/>
    <w:pPr>
      <w:tabs>
        <w:tab w:val="right" w:leader="dot" w:pos="10109"/>
      </w:tabs>
      <w:ind w:left="1320"/>
    </w:pPr>
    <w:rPr>
      <w:sz w:val="20"/>
    </w:rPr>
  </w:style>
  <w:style w:type="paragraph" w:styleId="INNH8">
    <w:name w:val="toc 8"/>
    <w:basedOn w:val="Normal"/>
    <w:next w:val="Normal"/>
    <w:semiHidden/>
    <w:pPr>
      <w:tabs>
        <w:tab w:val="right" w:leader="dot" w:pos="10109"/>
      </w:tabs>
      <w:ind w:left="1540"/>
    </w:pPr>
    <w:rPr>
      <w:sz w:val="20"/>
    </w:rPr>
  </w:style>
  <w:style w:type="paragraph" w:styleId="INNH9">
    <w:name w:val="toc 9"/>
    <w:basedOn w:val="Normal"/>
    <w:next w:val="Normal"/>
    <w:semiHidden/>
    <w:pPr>
      <w:tabs>
        <w:tab w:val="right" w:leader="dot" w:pos="10109"/>
      </w:tabs>
      <w:ind w:left="1760"/>
    </w:pPr>
    <w:rPr>
      <w:sz w:val="20"/>
    </w:rPr>
  </w:style>
  <w:style w:type="paragraph" w:styleId="Bobletekst">
    <w:name w:val="Balloon Text"/>
    <w:basedOn w:val="Normal"/>
    <w:semiHidden/>
    <w:rsid w:val="008F12FD"/>
    <w:rPr>
      <w:rFonts w:ascii="Tahoma" w:hAnsi="Tahoma" w:cs="Tahoma"/>
      <w:sz w:val="16"/>
      <w:szCs w:val="16"/>
    </w:rPr>
  </w:style>
  <w:style w:type="paragraph" w:customStyle="1" w:styleId="IWCF">
    <w:name w:val="IWCF"/>
    <w:basedOn w:val="Normal"/>
    <w:rsid w:val="00313819"/>
    <w:pPr>
      <w:spacing w:before="180" w:after="120"/>
      <w:ind w:left="1418"/>
    </w:pPr>
    <w:rPr>
      <w:b/>
      <w:bCs/>
      <w:szCs w:val="20"/>
    </w:rPr>
  </w:style>
  <w:style w:type="paragraph" w:customStyle="1" w:styleId="IWCF-formula">
    <w:name w:val="IWCF-formula"/>
    <w:basedOn w:val="Normal"/>
    <w:rsid w:val="00313819"/>
    <w:pPr>
      <w:spacing w:before="120" w:after="120"/>
    </w:pPr>
    <w:rPr>
      <w:szCs w:val="20"/>
    </w:rPr>
  </w:style>
  <w:style w:type="paragraph" w:customStyle="1" w:styleId="Eksempel">
    <w:name w:val="Eksempel"/>
    <w:basedOn w:val="Overskrift4"/>
    <w:next w:val="Normal"/>
    <w:rsid w:val="007B7A5A"/>
    <w:pPr>
      <w:keepNext w:val="0"/>
      <w:numPr>
        <w:ilvl w:val="0"/>
        <w:numId w:val="0"/>
      </w:numPr>
      <w:tabs>
        <w:tab w:val="left" w:pos="1418"/>
      </w:tabs>
      <w:spacing w:before="0" w:after="240"/>
      <w:ind w:left="1418"/>
    </w:pPr>
    <w:rPr>
      <w:bCs w:val="0"/>
      <w:sz w:val="24"/>
      <w:szCs w:val="24"/>
      <w:u w:val="single"/>
    </w:rPr>
  </w:style>
  <w:style w:type="character" w:styleId="Hyperkobling">
    <w:name w:val="Hyperlink"/>
    <w:basedOn w:val="Standardskriftforavsnitt"/>
    <w:rsid w:val="005274EB"/>
    <w:rPr>
      <w:color w:val="0000FF"/>
      <w:u w:val="single"/>
    </w:rPr>
  </w:style>
  <w:style w:type="paragraph" w:customStyle="1" w:styleId="Oppgave1">
    <w:name w:val="Oppgave1"/>
    <w:basedOn w:val="Normal"/>
    <w:rsid w:val="00DB314E"/>
    <w:pPr>
      <w:tabs>
        <w:tab w:val="left" w:pos="1134"/>
        <w:tab w:val="num" w:pos="1273"/>
        <w:tab w:val="left" w:pos="2127"/>
        <w:tab w:val="left" w:pos="2836"/>
        <w:tab w:val="left" w:pos="3544"/>
        <w:tab w:val="left" w:pos="4253"/>
      </w:tabs>
      <w:spacing w:after="120"/>
      <w:ind w:left="1702"/>
    </w:pPr>
    <w:rPr>
      <w:b/>
      <w:szCs w:val="22"/>
    </w:rPr>
  </w:style>
  <w:style w:type="paragraph" w:customStyle="1" w:styleId="Oppgave10">
    <w:name w:val="Oppgave 1"/>
    <w:basedOn w:val="Normal"/>
    <w:rsid w:val="00DB314E"/>
    <w:pPr>
      <w:tabs>
        <w:tab w:val="left" w:pos="709"/>
        <w:tab w:val="left" w:pos="1134"/>
        <w:tab w:val="num" w:pos="1273"/>
        <w:tab w:val="left" w:pos="2127"/>
        <w:tab w:val="left" w:pos="2836"/>
        <w:tab w:val="left" w:pos="3544"/>
        <w:tab w:val="left" w:pos="4253"/>
      </w:tabs>
      <w:spacing w:after="120"/>
      <w:ind w:left="1560" w:hanging="709"/>
    </w:pPr>
    <w:rPr>
      <w:b/>
      <w:szCs w:val="22"/>
    </w:rPr>
  </w:style>
  <w:style w:type="paragraph" w:customStyle="1" w:styleId="Trinn1">
    <w:name w:val="Trinn1"/>
    <w:basedOn w:val="Normal"/>
    <w:next w:val="Normal"/>
    <w:rsid w:val="00E66E21"/>
    <w:pPr>
      <w:numPr>
        <w:numId w:val="1"/>
      </w:numPr>
      <w:tabs>
        <w:tab w:val="left" w:pos="1134"/>
        <w:tab w:val="left" w:pos="2127"/>
        <w:tab w:val="left" w:pos="2836"/>
        <w:tab w:val="left" w:pos="3544"/>
        <w:tab w:val="left" w:pos="4253"/>
      </w:tabs>
      <w:spacing w:after="120"/>
      <w:ind w:left="1560" w:hanging="709"/>
    </w:pPr>
    <w:rPr>
      <w:b/>
      <w:szCs w:val="22"/>
    </w:rPr>
  </w:style>
  <w:style w:type="character" w:styleId="Sidetall">
    <w:name w:val="page number"/>
    <w:basedOn w:val="Standardskriftforavsnitt"/>
    <w:rsid w:val="0082516F"/>
  </w:style>
  <w:style w:type="paragraph" w:customStyle="1" w:styleId="StilOverskrift3Understreking">
    <w:name w:val="Stil Overskrift 3 + Understreking"/>
    <w:basedOn w:val="Overskrift3"/>
    <w:rsid w:val="0082516F"/>
    <w:pPr>
      <w:tabs>
        <w:tab w:val="left" w:pos="1134"/>
      </w:tabs>
      <w:ind w:left="851" w:hanging="851"/>
    </w:pPr>
    <w:rPr>
      <w:iCs w:val="0"/>
    </w:rPr>
  </w:style>
  <w:style w:type="paragraph" w:styleId="Listeavsnitt">
    <w:name w:val="List Paragraph"/>
    <w:basedOn w:val="Normal"/>
    <w:uiPriority w:val="34"/>
    <w:qFormat/>
    <w:rsid w:val="00942F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Berit%20Danielsen\Application%20Data\Microsoft\Templates\Testmal.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1386C4A48C15747867F88CCBFC0C670" ma:contentTypeVersion="5" ma:contentTypeDescription="Opprett et nytt dokument." ma:contentTypeScope="" ma:versionID="eb9ed098d9c37c78f946e99767d032e7">
  <xsd:schema xmlns:xsd="http://www.w3.org/2001/XMLSchema" xmlns:xs="http://www.w3.org/2001/XMLSchema" xmlns:p="http://schemas.microsoft.com/office/2006/metadata/properties" xmlns:ns2="411cf3d7-5206-48c5-a6e8-c0801d7f737a" targetNamespace="http://schemas.microsoft.com/office/2006/metadata/properties" ma:root="true" ma:fieldsID="75fa63fb5ba2e7023d13d1b2f331d449" ns2:_="">
    <xsd:import namespace="411cf3d7-5206-48c5-a6e8-c0801d7f737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1cf3d7-5206-48c5-a6e8-c0801d7f737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C56711B-9396-4AD7-957C-59D7D38EBEDE}"/>
</file>

<file path=customXml/itemProps2.xml><?xml version="1.0" encoding="utf-8"?>
<ds:datastoreItem xmlns:ds="http://schemas.openxmlformats.org/officeDocument/2006/customXml" ds:itemID="{E73E9D09-C01F-4BCB-A0A1-28335C3D4F95}">
  <ds:schemaRefs>
    <ds:schemaRef ds:uri="http://schemas.microsoft.com/sharepoint/v3/contenttype/forms"/>
  </ds:schemaRefs>
</ds:datastoreItem>
</file>

<file path=customXml/itemProps3.xml><?xml version="1.0" encoding="utf-8"?>
<ds:datastoreItem xmlns:ds="http://schemas.openxmlformats.org/officeDocument/2006/customXml" ds:itemID="{7DCD1D76-EABB-4ED1-8D9C-EC6B8DE273FF}">
  <ds:schemaRefs>
    <ds:schemaRef ds:uri="http://www.w3.org/XML/1998/namespace"/>
    <ds:schemaRef ds:uri="http://schemas.microsoft.com/office/2006/documentManagement/types"/>
    <ds:schemaRef ds:uri="http://purl.org/dc/elements/1.1/"/>
    <ds:schemaRef ds:uri="http://schemas.openxmlformats.org/package/2006/metadata/core-properties"/>
    <ds:schemaRef ds:uri="411cf3d7-5206-48c5-a6e8-c0801d7f737a"/>
    <ds:schemaRef ds:uri="http://purl.org/dc/terms/"/>
    <ds:schemaRef ds:uri="http://schemas.microsoft.com/office/2006/metadata/properties"/>
    <ds:schemaRef ds:uri="http://schemas.microsoft.com/office/infopath/2007/PartnerControl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Testmal</Template>
  <TotalTime>1</TotalTime>
  <Pages>21</Pages>
  <Words>7401</Words>
  <Characters>39231</Characters>
  <Application>Microsoft Office Word</Application>
  <DocSecurity>0</DocSecurity>
  <Lines>326</Lines>
  <Paragraphs>93</Paragraphs>
  <ScaleCrop>false</ScaleCrop>
  <HeadingPairs>
    <vt:vector size="2" baseType="variant">
      <vt:variant>
        <vt:lpstr>Tittel</vt:lpstr>
      </vt:variant>
      <vt:variant>
        <vt:i4>1</vt:i4>
      </vt:variant>
    </vt:vector>
  </HeadingPairs>
  <TitlesOfParts>
    <vt:vector size="1" baseType="lpstr">
      <vt:lpstr>kap. 5</vt:lpstr>
    </vt:vector>
  </TitlesOfParts>
  <Company>Nortrain</Company>
  <LinksUpToDate>false</LinksUpToDate>
  <CharactersWithSpaces>46539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kap. 5</dc:title>
  <dc:creator>Einar Skjeggerud</dc:creator>
  <cp:lastModifiedBy>Jens Olav Flobak</cp:lastModifiedBy>
  <cp:revision>2</cp:revision>
  <cp:lastPrinted>2020-07-30T09:37:00Z</cp:lastPrinted>
  <dcterms:created xsi:type="dcterms:W3CDTF">2023-12-19T09:18:00Z</dcterms:created>
  <dcterms:modified xsi:type="dcterms:W3CDTF">2023-12-19T09:18:00Z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0x01010031386C4A48C15747867F88CCBFC0C670</vt:lpwstr>
  </property>
  <property fmtid="{D5CDD505-2E9C-101B-9397-08002B2CF9AE}" pid="3" name="AuthorIds_UIVersion_1024">
    <vt:lpwstr>17</vt:lpwstr>
  </property>
</Properties>
</file>